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24E77" w14:textId="60C36301" w:rsidR="00AC26E0" w:rsidRPr="001F72E0" w:rsidRDefault="005803AB" w:rsidP="005803AB">
      <w:pPr>
        <w:spacing w:after="0"/>
        <w:rPr>
          <w:rFonts w:ascii="Arial" w:hAnsi="Arial" w:cs="Arial"/>
          <w:b/>
          <w:bCs/>
          <w:lang w:val="es-CO"/>
        </w:rPr>
      </w:pPr>
      <w:r w:rsidRPr="001F72E0">
        <w:rPr>
          <w:rFonts w:ascii="Arial" w:hAnsi="Arial" w:cs="Arial"/>
          <w:b/>
          <w:bCs/>
          <w:lang w:val="es-CO"/>
        </w:rPr>
        <w:t>H</w:t>
      </w:r>
      <w:r w:rsidR="00A50663" w:rsidRPr="001F72E0">
        <w:rPr>
          <w:rFonts w:ascii="Arial" w:hAnsi="Arial" w:cs="Arial"/>
          <w:b/>
          <w:bCs/>
          <w:lang w:val="es-CO"/>
        </w:rPr>
        <w:t xml:space="preserve">ISTORIAL DE </w:t>
      </w:r>
      <w:r w:rsidR="000613DE" w:rsidRPr="001F72E0">
        <w:rPr>
          <w:rFonts w:ascii="Arial" w:hAnsi="Arial" w:cs="Arial"/>
          <w:b/>
          <w:bCs/>
          <w:lang w:val="es-CO"/>
        </w:rPr>
        <w:t>MODIFICACIONES</w:t>
      </w:r>
    </w:p>
    <w:p w14:paraId="74E64642" w14:textId="41223E19" w:rsidR="005803AB" w:rsidRPr="001F72E0" w:rsidRDefault="005803AB" w:rsidP="005803AB">
      <w:pPr>
        <w:spacing w:after="0"/>
        <w:rPr>
          <w:rFonts w:ascii="Arial" w:hAnsi="Arial" w:cs="Arial"/>
          <w:b/>
          <w:bCs/>
          <w:lang w:val="es-CO"/>
        </w:rPr>
      </w:pPr>
    </w:p>
    <w:tbl>
      <w:tblPr>
        <w:tblStyle w:val="Tablaconcuadrcula"/>
        <w:tblW w:w="0" w:type="auto"/>
        <w:tblLook w:val="04A0" w:firstRow="1" w:lastRow="0" w:firstColumn="1" w:lastColumn="0" w:noHBand="0" w:noVBand="1"/>
      </w:tblPr>
      <w:tblGrid>
        <w:gridCol w:w="1413"/>
        <w:gridCol w:w="1559"/>
        <w:gridCol w:w="2268"/>
        <w:gridCol w:w="3588"/>
      </w:tblGrid>
      <w:tr w:rsidR="00B605C6" w:rsidRPr="001F72E0" w14:paraId="35ACA65D" w14:textId="77777777" w:rsidTr="00DB3455">
        <w:tc>
          <w:tcPr>
            <w:tcW w:w="1413" w:type="dxa"/>
          </w:tcPr>
          <w:p w14:paraId="0ECAEF4A" w14:textId="5BB102A8" w:rsidR="00B605C6" w:rsidRPr="001F72E0" w:rsidRDefault="002424BA" w:rsidP="005803AB">
            <w:pPr>
              <w:rPr>
                <w:rFonts w:ascii="Arial" w:hAnsi="Arial" w:cs="Arial"/>
                <w:b/>
                <w:bCs/>
                <w:lang w:val="es-CO"/>
              </w:rPr>
            </w:pPr>
            <w:r w:rsidRPr="001F72E0">
              <w:rPr>
                <w:rFonts w:ascii="Arial" w:hAnsi="Arial" w:cs="Arial"/>
                <w:b/>
                <w:bCs/>
                <w:lang w:val="es-CO"/>
              </w:rPr>
              <w:t>Fecha</w:t>
            </w:r>
          </w:p>
        </w:tc>
        <w:tc>
          <w:tcPr>
            <w:tcW w:w="1559" w:type="dxa"/>
          </w:tcPr>
          <w:p w14:paraId="1A4AB20B" w14:textId="1972A242" w:rsidR="00B605C6" w:rsidRPr="001F72E0" w:rsidRDefault="002424BA" w:rsidP="005803AB">
            <w:pPr>
              <w:rPr>
                <w:rFonts w:ascii="Arial" w:hAnsi="Arial" w:cs="Arial"/>
                <w:b/>
                <w:bCs/>
                <w:lang w:val="es-CO"/>
              </w:rPr>
            </w:pPr>
            <w:r w:rsidRPr="001F72E0">
              <w:rPr>
                <w:rFonts w:ascii="Arial" w:hAnsi="Arial" w:cs="Arial"/>
                <w:b/>
                <w:bCs/>
                <w:lang w:val="es-CO"/>
              </w:rPr>
              <w:t>Versión</w:t>
            </w:r>
          </w:p>
        </w:tc>
        <w:tc>
          <w:tcPr>
            <w:tcW w:w="2268" w:type="dxa"/>
          </w:tcPr>
          <w:p w14:paraId="3E9D0066" w14:textId="1D75BE7C" w:rsidR="00B605C6" w:rsidRPr="001F72E0" w:rsidRDefault="002424BA" w:rsidP="005803AB">
            <w:pPr>
              <w:rPr>
                <w:rFonts w:ascii="Arial" w:hAnsi="Arial" w:cs="Arial"/>
                <w:b/>
                <w:bCs/>
                <w:lang w:val="es-CO"/>
              </w:rPr>
            </w:pPr>
            <w:r w:rsidRPr="001F72E0">
              <w:rPr>
                <w:rFonts w:ascii="Arial" w:hAnsi="Arial" w:cs="Arial"/>
                <w:b/>
                <w:bCs/>
                <w:lang w:val="es-CO"/>
              </w:rPr>
              <w:t>Creado por</w:t>
            </w:r>
          </w:p>
        </w:tc>
        <w:tc>
          <w:tcPr>
            <w:tcW w:w="3588" w:type="dxa"/>
          </w:tcPr>
          <w:p w14:paraId="28252FEF" w14:textId="00F03A4E" w:rsidR="00B605C6" w:rsidRPr="001F72E0" w:rsidRDefault="00DB3455" w:rsidP="005803AB">
            <w:pPr>
              <w:rPr>
                <w:rFonts w:ascii="Arial" w:hAnsi="Arial" w:cs="Arial"/>
                <w:b/>
                <w:bCs/>
                <w:lang w:val="es-CO"/>
              </w:rPr>
            </w:pPr>
            <w:r w:rsidRPr="001F72E0">
              <w:rPr>
                <w:rFonts w:ascii="Arial" w:hAnsi="Arial" w:cs="Arial"/>
                <w:b/>
                <w:bCs/>
                <w:lang w:val="es-CO"/>
              </w:rPr>
              <w:t>Descripción de la modificación</w:t>
            </w:r>
          </w:p>
        </w:tc>
      </w:tr>
      <w:tr w:rsidR="00B605C6" w:rsidRPr="001F72E0" w14:paraId="08E11B7D" w14:textId="77777777" w:rsidTr="00F64E85">
        <w:tc>
          <w:tcPr>
            <w:tcW w:w="1413" w:type="dxa"/>
            <w:vAlign w:val="center"/>
          </w:tcPr>
          <w:p w14:paraId="3B76FCA7" w14:textId="316D5412" w:rsidR="00B605C6" w:rsidRPr="001F72E0" w:rsidRDefault="005312E1" w:rsidP="00F64E85">
            <w:pPr>
              <w:jc w:val="center"/>
              <w:rPr>
                <w:rFonts w:ascii="Arial" w:hAnsi="Arial" w:cs="Arial"/>
                <w:sz w:val="20"/>
                <w:szCs w:val="20"/>
                <w:lang w:val="es-CO"/>
              </w:rPr>
            </w:pPr>
            <w:r>
              <w:rPr>
                <w:rFonts w:ascii="Arial" w:hAnsi="Arial" w:cs="Arial"/>
                <w:sz w:val="20"/>
                <w:szCs w:val="20"/>
                <w:lang w:val="es-CO"/>
              </w:rPr>
              <w:t>10</w:t>
            </w:r>
            <w:r w:rsidR="002B5F92">
              <w:rPr>
                <w:rFonts w:ascii="Arial" w:hAnsi="Arial" w:cs="Arial"/>
                <w:sz w:val="20"/>
                <w:szCs w:val="20"/>
                <w:lang w:val="es-CO"/>
              </w:rPr>
              <w:t>-11-2020</w:t>
            </w:r>
          </w:p>
        </w:tc>
        <w:tc>
          <w:tcPr>
            <w:tcW w:w="1559" w:type="dxa"/>
            <w:vAlign w:val="center"/>
          </w:tcPr>
          <w:p w14:paraId="5EC7555A" w14:textId="3E720287" w:rsidR="00B605C6" w:rsidRPr="001F72E0" w:rsidRDefault="00F64E85" w:rsidP="00F64E85">
            <w:pPr>
              <w:jc w:val="center"/>
              <w:rPr>
                <w:rFonts w:ascii="Arial" w:hAnsi="Arial" w:cs="Arial"/>
                <w:lang w:val="es-CO"/>
              </w:rPr>
            </w:pPr>
            <w:r w:rsidRPr="001F72E0">
              <w:rPr>
                <w:rFonts w:ascii="Arial" w:hAnsi="Arial" w:cs="Arial"/>
                <w:lang w:val="es-CO"/>
              </w:rPr>
              <w:t>1.0</w:t>
            </w:r>
            <w:r w:rsidR="002B5F92">
              <w:rPr>
                <w:rFonts w:ascii="Arial" w:hAnsi="Arial" w:cs="Arial"/>
                <w:lang w:val="es-CO"/>
              </w:rPr>
              <w:t>.0</w:t>
            </w:r>
          </w:p>
        </w:tc>
        <w:tc>
          <w:tcPr>
            <w:tcW w:w="2268" w:type="dxa"/>
            <w:vAlign w:val="center"/>
          </w:tcPr>
          <w:p w14:paraId="202250DD" w14:textId="3174F8E0" w:rsidR="00B605C6" w:rsidRPr="001F72E0" w:rsidRDefault="00DD14DE" w:rsidP="00F64E85">
            <w:pPr>
              <w:jc w:val="center"/>
              <w:rPr>
                <w:rFonts w:ascii="Arial" w:hAnsi="Arial" w:cs="Arial"/>
                <w:lang w:val="es-CO"/>
              </w:rPr>
            </w:pPr>
            <w:r>
              <w:rPr>
                <w:rFonts w:ascii="Arial" w:hAnsi="Arial" w:cs="Arial"/>
                <w:lang w:val="es-CO"/>
              </w:rPr>
              <w:t>Víctor</w:t>
            </w:r>
            <w:r w:rsidR="002B5F92">
              <w:rPr>
                <w:rFonts w:ascii="Arial" w:hAnsi="Arial" w:cs="Arial"/>
                <w:lang w:val="es-CO"/>
              </w:rPr>
              <w:t xml:space="preserve"> Hugo Gracia</w:t>
            </w:r>
          </w:p>
        </w:tc>
        <w:tc>
          <w:tcPr>
            <w:tcW w:w="3588" w:type="dxa"/>
            <w:vAlign w:val="center"/>
          </w:tcPr>
          <w:p w14:paraId="5F84E8BA" w14:textId="388CD3C1" w:rsidR="00B605C6" w:rsidRPr="001F72E0" w:rsidRDefault="002C569F" w:rsidP="00F64E85">
            <w:pPr>
              <w:jc w:val="center"/>
              <w:rPr>
                <w:rFonts w:ascii="Arial" w:hAnsi="Arial" w:cs="Arial"/>
                <w:lang w:val="es-CO"/>
              </w:rPr>
            </w:pPr>
            <w:r w:rsidRPr="001F72E0">
              <w:rPr>
                <w:rFonts w:ascii="Arial" w:hAnsi="Arial" w:cs="Arial"/>
                <w:lang w:val="es-CO"/>
              </w:rPr>
              <w:t>Creación del documento</w:t>
            </w:r>
          </w:p>
        </w:tc>
      </w:tr>
      <w:tr w:rsidR="00B605C6" w:rsidRPr="001F72E0" w14:paraId="5C1452A7" w14:textId="77777777" w:rsidTr="00DB3455">
        <w:tc>
          <w:tcPr>
            <w:tcW w:w="1413" w:type="dxa"/>
          </w:tcPr>
          <w:p w14:paraId="3EE83DD0" w14:textId="77777777" w:rsidR="00B605C6" w:rsidRPr="001F72E0" w:rsidRDefault="00B605C6" w:rsidP="005803AB">
            <w:pPr>
              <w:rPr>
                <w:rFonts w:ascii="Arial" w:hAnsi="Arial" w:cs="Arial"/>
                <w:b/>
                <w:bCs/>
                <w:lang w:val="es-CO"/>
              </w:rPr>
            </w:pPr>
          </w:p>
        </w:tc>
        <w:tc>
          <w:tcPr>
            <w:tcW w:w="1559" w:type="dxa"/>
          </w:tcPr>
          <w:p w14:paraId="6E981F43" w14:textId="77777777" w:rsidR="00B605C6" w:rsidRPr="001F72E0" w:rsidRDefault="00B605C6" w:rsidP="005803AB">
            <w:pPr>
              <w:rPr>
                <w:rFonts w:ascii="Arial" w:hAnsi="Arial" w:cs="Arial"/>
                <w:b/>
                <w:bCs/>
                <w:lang w:val="es-CO"/>
              </w:rPr>
            </w:pPr>
          </w:p>
        </w:tc>
        <w:tc>
          <w:tcPr>
            <w:tcW w:w="2268" w:type="dxa"/>
          </w:tcPr>
          <w:p w14:paraId="5CF45136" w14:textId="77777777" w:rsidR="00B605C6" w:rsidRPr="001F72E0" w:rsidRDefault="00B605C6" w:rsidP="005803AB">
            <w:pPr>
              <w:rPr>
                <w:rFonts w:ascii="Arial" w:hAnsi="Arial" w:cs="Arial"/>
                <w:b/>
                <w:bCs/>
                <w:lang w:val="es-CO"/>
              </w:rPr>
            </w:pPr>
          </w:p>
        </w:tc>
        <w:tc>
          <w:tcPr>
            <w:tcW w:w="3588" w:type="dxa"/>
          </w:tcPr>
          <w:p w14:paraId="23DC78D5" w14:textId="77777777" w:rsidR="00B605C6" w:rsidRPr="001F72E0" w:rsidRDefault="00B605C6" w:rsidP="005803AB">
            <w:pPr>
              <w:rPr>
                <w:rFonts w:ascii="Arial" w:hAnsi="Arial" w:cs="Arial"/>
                <w:b/>
                <w:bCs/>
                <w:lang w:val="es-CO"/>
              </w:rPr>
            </w:pPr>
          </w:p>
        </w:tc>
      </w:tr>
      <w:tr w:rsidR="00B605C6" w:rsidRPr="001F72E0" w14:paraId="4468880A" w14:textId="77777777" w:rsidTr="00DB3455">
        <w:tc>
          <w:tcPr>
            <w:tcW w:w="1413" w:type="dxa"/>
          </w:tcPr>
          <w:p w14:paraId="12B3B141" w14:textId="77777777" w:rsidR="00B605C6" w:rsidRPr="001F72E0" w:rsidRDefault="00B605C6" w:rsidP="005803AB">
            <w:pPr>
              <w:rPr>
                <w:rFonts w:ascii="Arial" w:hAnsi="Arial" w:cs="Arial"/>
                <w:b/>
                <w:bCs/>
                <w:lang w:val="es-CO"/>
              </w:rPr>
            </w:pPr>
          </w:p>
        </w:tc>
        <w:tc>
          <w:tcPr>
            <w:tcW w:w="1559" w:type="dxa"/>
          </w:tcPr>
          <w:p w14:paraId="12A3C343" w14:textId="77777777" w:rsidR="00B605C6" w:rsidRPr="001F72E0" w:rsidRDefault="00B605C6" w:rsidP="005803AB">
            <w:pPr>
              <w:rPr>
                <w:rFonts w:ascii="Arial" w:hAnsi="Arial" w:cs="Arial"/>
                <w:b/>
                <w:bCs/>
                <w:lang w:val="es-CO"/>
              </w:rPr>
            </w:pPr>
          </w:p>
        </w:tc>
        <w:tc>
          <w:tcPr>
            <w:tcW w:w="2268" w:type="dxa"/>
          </w:tcPr>
          <w:p w14:paraId="2F86A11B" w14:textId="77777777" w:rsidR="00B605C6" w:rsidRPr="001F72E0" w:rsidRDefault="00B605C6" w:rsidP="005803AB">
            <w:pPr>
              <w:rPr>
                <w:rFonts w:ascii="Arial" w:hAnsi="Arial" w:cs="Arial"/>
                <w:b/>
                <w:bCs/>
                <w:lang w:val="es-CO"/>
              </w:rPr>
            </w:pPr>
          </w:p>
        </w:tc>
        <w:tc>
          <w:tcPr>
            <w:tcW w:w="3588" w:type="dxa"/>
          </w:tcPr>
          <w:p w14:paraId="5ADF5263" w14:textId="77777777" w:rsidR="00B605C6" w:rsidRPr="001F72E0" w:rsidRDefault="00B605C6" w:rsidP="005803AB">
            <w:pPr>
              <w:rPr>
                <w:rFonts w:ascii="Arial" w:hAnsi="Arial" w:cs="Arial"/>
                <w:b/>
                <w:bCs/>
                <w:lang w:val="es-CO"/>
              </w:rPr>
            </w:pPr>
          </w:p>
        </w:tc>
      </w:tr>
      <w:tr w:rsidR="00B605C6" w:rsidRPr="001F72E0" w14:paraId="2DBAF2B4" w14:textId="77777777" w:rsidTr="00DB3455">
        <w:tc>
          <w:tcPr>
            <w:tcW w:w="1413" w:type="dxa"/>
          </w:tcPr>
          <w:p w14:paraId="7937CCEF" w14:textId="77777777" w:rsidR="00B605C6" w:rsidRPr="001F72E0" w:rsidRDefault="00B605C6" w:rsidP="005803AB">
            <w:pPr>
              <w:rPr>
                <w:rFonts w:ascii="Arial" w:hAnsi="Arial" w:cs="Arial"/>
                <w:b/>
                <w:bCs/>
                <w:lang w:val="es-CO"/>
              </w:rPr>
            </w:pPr>
          </w:p>
        </w:tc>
        <w:tc>
          <w:tcPr>
            <w:tcW w:w="1559" w:type="dxa"/>
          </w:tcPr>
          <w:p w14:paraId="6CBDDCD7" w14:textId="77777777" w:rsidR="00B605C6" w:rsidRPr="001F72E0" w:rsidRDefault="00B605C6" w:rsidP="005803AB">
            <w:pPr>
              <w:rPr>
                <w:rFonts w:ascii="Arial" w:hAnsi="Arial" w:cs="Arial"/>
                <w:b/>
                <w:bCs/>
                <w:lang w:val="es-CO"/>
              </w:rPr>
            </w:pPr>
          </w:p>
        </w:tc>
        <w:tc>
          <w:tcPr>
            <w:tcW w:w="2268" w:type="dxa"/>
          </w:tcPr>
          <w:p w14:paraId="4ACE1339" w14:textId="77777777" w:rsidR="00B605C6" w:rsidRPr="001F72E0" w:rsidRDefault="00B605C6" w:rsidP="005803AB">
            <w:pPr>
              <w:rPr>
                <w:rFonts w:ascii="Arial" w:hAnsi="Arial" w:cs="Arial"/>
                <w:b/>
                <w:bCs/>
                <w:lang w:val="es-CO"/>
              </w:rPr>
            </w:pPr>
          </w:p>
        </w:tc>
        <w:tc>
          <w:tcPr>
            <w:tcW w:w="3588" w:type="dxa"/>
          </w:tcPr>
          <w:p w14:paraId="5EC459EE" w14:textId="77777777" w:rsidR="00B605C6" w:rsidRPr="001F72E0" w:rsidRDefault="00B605C6" w:rsidP="005803AB">
            <w:pPr>
              <w:rPr>
                <w:rFonts w:ascii="Arial" w:hAnsi="Arial" w:cs="Arial"/>
                <w:b/>
                <w:bCs/>
                <w:lang w:val="es-CO"/>
              </w:rPr>
            </w:pPr>
          </w:p>
        </w:tc>
      </w:tr>
      <w:tr w:rsidR="00B605C6" w:rsidRPr="001F72E0" w14:paraId="09AC4694" w14:textId="77777777" w:rsidTr="00DB3455">
        <w:tc>
          <w:tcPr>
            <w:tcW w:w="1413" w:type="dxa"/>
          </w:tcPr>
          <w:p w14:paraId="77FDA4CD" w14:textId="77777777" w:rsidR="00B605C6" w:rsidRPr="001F72E0" w:rsidRDefault="00B605C6" w:rsidP="005803AB">
            <w:pPr>
              <w:rPr>
                <w:rFonts w:ascii="Arial" w:hAnsi="Arial" w:cs="Arial"/>
                <w:b/>
                <w:bCs/>
                <w:lang w:val="es-CO"/>
              </w:rPr>
            </w:pPr>
          </w:p>
        </w:tc>
        <w:tc>
          <w:tcPr>
            <w:tcW w:w="1559" w:type="dxa"/>
          </w:tcPr>
          <w:p w14:paraId="58A83C44" w14:textId="77777777" w:rsidR="00B605C6" w:rsidRPr="001F72E0" w:rsidRDefault="00B605C6" w:rsidP="005803AB">
            <w:pPr>
              <w:rPr>
                <w:rFonts w:ascii="Arial" w:hAnsi="Arial" w:cs="Arial"/>
                <w:b/>
                <w:bCs/>
                <w:lang w:val="es-CO"/>
              </w:rPr>
            </w:pPr>
          </w:p>
        </w:tc>
        <w:tc>
          <w:tcPr>
            <w:tcW w:w="2268" w:type="dxa"/>
          </w:tcPr>
          <w:p w14:paraId="491CD6D7" w14:textId="77777777" w:rsidR="00B605C6" w:rsidRPr="001F72E0" w:rsidRDefault="00B605C6" w:rsidP="005803AB">
            <w:pPr>
              <w:rPr>
                <w:rFonts w:ascii="Arial" w:hAnsi="Arial" w:cs="Arial"/>
                <w:b/>
                <w:bCs/>
                <w:lang w:val="es-CO"/>
              </w:rPr>
            </w:pPr>
          </w:p>
        </w:tc>
        <w:tc>
          <w:tcPr>
            <w:tcW w:w="3588" w:type="dxa"/>
          </w:tcPr>
          <w:p w14:paraId="726AE3A6" w14:textId="77777777" w:rsidR="00B605C6" w:rsidRPr="001F72E0" w:rsidRDefault="00B605C6" w:rsidP="005803AB">
            <w:pPr>
              <w:rPr>
                <w:rFonts w:ascii="Arial" w:hAnsi="Arial" w:cs="Arial"/>
                <w:b/>
                <w:bCs/>
                <w:lang w:val="es-CO"/>
              </w:rPr>
            </w:pPr>
          </w:p>
        </w:tc>
      </w:tr>
      <w:tr w:rsidR="00B605C6" w:rsidRPr="001F72E0" w14:paraId="7AE236DE" w14:textId="77777777" w:rsidTr="00DB3455">
        <w:tc>
          <w:tcPr>
            <w:tcW w:w="1413" w:type="dxa"/>
          </w:tcPr>
          <w:p w14:paraId="311C4534" w14:textId="77777777" w:rsidR="00B605C6" w:rsidRPr="001F72E0" w:rsidRDefault="00B605C6" w:rsidP="005803AB">
            <w:pPr>
              <w:rPr>
                <w:rFonts w:ascii="Arial" w:hAnsi="Arial" w:cs="Arial"/>
                <w:b/>
                <w:bCs/>
                <w:lang w:val="es-CO"/>
              </w:rPr>
            </w:pPr>
          </w:p>
        </w:tc>
        <w:tc>
          <w:tcPr>
            <w:tcW w:w="1559" w:type="dxa"/>
          </w:tcPr>
          <w:p w14:paraId="2497A087" w14:textId="77777777" w:rsidR="00B605C6" w:rsidRPr="001F72E0" w:rsidRDefault="00B605C6" w:rsidP="005803AB">
            <w:pPr>
              <w:rPr>
                <w:rFonts w:ascii="Arial" w:hAnsi="Arial" w:cs="Arial"/>
                <w:b/>
                <w:bCs/>
                <w:lang w:val="es-CO"/>
              </w:rPr>
            </w:pPr>
          </w:p>
        </w:tc>
        <w:tc>
          <w:tcPr>
            <w:tcW w:w="2268" w:type="dxa"/>
          </w:tcPr>
          <w:p w14:paraId="67F61D34" w14:textId="77777777" w:rsidR="00B605C6" w:rsidRPr="001F72E0" w:rsidRDefault="00B605C6" w:rsidP="005803AB">
            <w:pPr>
              <w:rPr>
                <w:rFonts w:ascii="Arial" w:hAnsi="Arial" w:cs="Arial"/>
                <w:b/>
                <w:bCs/>
                <w:lang w:val="es-CO"/>
              </w:rPr>
            </w:pPr>
          </w:p>
        </w:tc>
        <w:tc>
          <w:tcPr>
            <w:tcW w:w="3588" w:type="dxa"/>
          </w:tcPr>
          <w:p w14:paraId="67CB3CA3" w14:textId="77777777" w:rsidR="00B605C6" w:rsidRPr="001F72E0" w:rsidRDefault="00B605C6" w:rsidP="005803AB">
            <w:pPr>
              <w:rPr>
                <w:rFonts w:ascii="Arial" w:hAnsi="Arial" w:cs="Arial"/>
                <w:b/>
                <w:bCs/>
                <w:lang w:val="es-CO"/>
              </w:rPr>
            </w:pPr>
          </w:p>
        </w:tc>
      </w:tr>
      <w:tr w:rsidR="00B605C6" w:rsidRPr="001F72E0" w14:paraId="571ACE3E" w14:textId="77777777" w:rsidTr="00DB3455">
        <w:tc>
          <w:tcPr>
            <w:tcW w:w="1413" w:type="dxa"/>
          </w:tcPr>
          <w:p w14:paraId="535FD3F0" w14:textId="77777777" w:rsidR="00B605C6" w:rsidRPr="001F72E0" w:rsidRDefault="00B605C6" w:rsidP="005803AB">
            <w:pPr>
              <w:rPr>
                <w:rFonts w:ascii="Arial" w:hAnsi="Arial" w:cs="Arial"/>
                <w:b/>
                <w:bCs/>
                <w:lang w:val="es-CO"/>
              </w:rPr>
            </w:pPr>
          </w:p>
        </w:tc>
        <w:tc>
          <w:tcPr>
            <w:tcW w:w="1559" w:type="dxa"/>
          </w:tcPr>
          <w:p w14:paraId="1E52909B" w14:textId="77777777" w:rsidR="00B605C6" w:rsidRPr="001F72E0" w:rsidRDefault="00B605C6" w:rsidP="005803AB">
            <w:pPr>
              <w:rPr>
                <w:rFonts w:ascii="Arial" w:hAnsi="Arial" w:cs="Arial"/>
                <w:b/>
                <w:bCs/>
                <w:lang w:val="es-CO"/>
              </w:rPr>
            </w:pPr>
          </w:p>
        </w:tc>
        <w:tc>
          <w:tcPr>
            <w:tcW w:w="2268" w:type="dxa"/>
          </w:tcPr>
          <w:p w14:paraId="60824BCB" w14:textId="77777777" w:rsidR="00B605C6" w:rsidRPr="001F72E0" w:rsidRDefault="00B605C6" w:rsidP="005803AB">
            <w:pPr>
              <w:rPr>
                <w:rFonts w:ascii="Arial" w:hAnsi="Arial" w:cs="Arial"/>
                <w:b/>
                <w:bCs/>
                <w:lang w:val="es-CO"/>
              </w:rPr>
            </w:pPr>
          </w:p>
        </w:tc>
        <w:tc>
          <w:tcPr>
            <w:tcW w:w="3588" w:type="dxa"/>
          </w:tcPr>
          <w:p w14:paraId="01A2A183" w14:textId="77777777" w:rsidR="00B605C6" w:rsidRPr="001F72E0" w:rsidRDefault="00B605C6" w:rsidP="005803AB">
            <w:pPr>
              <w:rPr>
                <w:rFonts w:ascii="Arial" w:hAnsi="Arial" w:cs="Arial"/>
                <w:b/>
                <w:bCs/>
                <w:lang w:val="es-CO"/>
              </w:rPr>
            </w:pPr>
          </w:p>
        </w:tc>
      </w:tr>
    </w:tbl>
    <w:p w14:paraId="29A92F01" w14:textId="77777777" w:rsidR="001F72E0" w:rsidRPr="001F72E0" w:rsidRDefault="001F72E0" w:rsidP="005803AB">
      <w:pPr>
        <w:spacing w:after="0"/>
        <w:rPr>
          <w:rFonts w:ascii="Arial" w:hAnsi="Arial" w:cs="Arial"/>
          <w:b/>
          <w:bCs/>
          <w:lang w:val="es-CO"/>
        </w:rPr>
      </w:pPr>
    </w:p>
    <w:p w14:paraId="55A67750" w14:textId="2C4712C3" w:rsidR="00107CA0" w:rsidRDefault="001F72E0" w:rsidP="00107CA0">
      <w:pPr>
        <w:pStyle w:val="Piedepgina"/>
        <w:pBdr>
          <w:top w:val="thinThickSmallGap" w:sz="24" w:space="1" w:color="auto"/>
        </w:pBdr>
        <w:jc w:val="center"/>
      </w:pPr>
      <w:r w:rsidRPr="001F72E0">
        <w:rPr>
          <w:rFonts w:ascii="Arial" w:hAnsi="Arial" w:cs="Arial"/>
          <w:b/>
          <w:bCs/>
          <w:lang w:val="es-CO"/>
        </w:rPr>
        <w:br w:type="page"/>
      </w:r>
    </w:p>
    <w:p w14:paraId="0B22C5E5" w14:textId="77777777" w:rsidR="001F72E0" w:rsidRPr="001F72E0" w:rsidRDefault="001F72E0">
      <w:pPr>
        <w:rPr>
          <w:rFonts w:ascii="Arial" w:hAnsi="Arial" w:cs="Arial"/>
          <w:b/>
          <w:bCs/>
          <w:lang w:val="es-CO"/>
        </w:rPr>
      </w:pPr>
    </w:p>
    <w:p w14:paraId="56352AFA" w14:textId="5A7D11DA" w:rsidR="00A104AD" w:rsidRPr="001F72E0" w:rsidRDefault="00A104AD" w:rsidP="005803AB">
      <w:pPr>
        <w:spacing w:after="0"/>
        <w:rPr>
          <w:rFonts w:ascii="Arial" w:hAnsi="Arial" w:cs="Arial"/>
          <w:b/>
          <w:bCs/>
          <w:lang w:val="es-CO"/>
        </w:rPr>
      </w:pPr>
      <w:r w:rsidRPr="001F72E0">
        <w:rPr>
          <w:rFonts w:ascii="Arial" w:hAnsi="Arial" w:cs="Arial"/>
          <w:b/>
          <w:bCs/>
          <w:lang w:val="es-CO"/>
        </w:rPr>
        <w:t>T</w:t>
      </w:r>
      <w:r w:rsidR="00DE0985" w:rsidRPr="001F72E0">
        <w:rPr>
          <w:rFonts w:ascii="Arial" w:hAnsi="Arial" w:cs="Arial"/>
          <w:b/>
          <w:bCs/>
          <w:lang w:val="es-CO"/>
        </w:rPr>
        <w:t>ABLA DE CONTENIDO</w:t>
      </w:r>
    </w:p>
    <w:sdt>
      <w:sdtPr>
        <w:rPr>
          <w:rFonts w:asciiTheme="minorHAnsi" w:eastAsiaTheme="minorHAnsi" w:hAnsiTheme="minorHAnsi" w:cstheme="minorBidi"/>
          <w:color w:val="auto"/>
          <w:sz w:val="22"/>
          <w:szCs w:val="22"/>
          <w:lang w:val="es-CO" w:eastAsia="en-US"/>
        </w:rPr>
        <w:id w:val="1920203894"/>
        <w:docPartObj>
          <w:docPartGallery w:val="Table of Contents"/>
          <w:docPartUnique/>
        </w:docPartObj>
      </w:sdtPr>
      <w:sdtEndPr>
        <w:rPr>
          <w:b/>
          <w:bCs/>
        </w:rPr>
      </w:sdtEndPr>
      <w:sdtContent>
        <w:p w14:paraId="383F74F8" w14:textId="76C8F48C" w:rsidR="007E5909" w:rsidRPr="001F72E0" w:rsidRDefault="007E5909">
          <w:pPr>
            <w:pStyle w:val="TtulodeTDC"/>
            <w:rPr>
              <w:lang w:val="es-CO"/>
            </w:rPr>
          </w:pPr>
        </w:p>
        <w:p w14:paraId="3FBF2AF0" w14:textId="08E5C125" w:rsidR="00471383" w:rsidRPr="007A629A" w:rsidRDefault="00040ECF">
          <w:pPr>
            <w:pStyle w:val="TDC1"/>
            <w:tabs>
              <w:tab w:val="left" w:pos="440"/>
              <w:tab w:val="right" w:leader="dot" w:pos="8828"/>
            </w:tabs>
            <w:rPr>
              <w:rFonts w:eastAsiaTheme="minorEastAsia"/>
              <w:lang w:val="es-CO" w:eastAsia="es-MX"/>
            </w:rPr>
          </w:pPr>
          <w:hyperlink w:anchor="_Toc46582199" w:history="1">
            <w:r w:rsidR="00471383" w:rsidRPr="007A629A">
              <w:rPr>
                <w:rStyle w:val="Hipervnculo"/>
                <w:rFonts w:ascii="Arial" w:hAnsi="Arial" w:cs="Arial"/>
                <w:b/>
                <w:bCs/>
                <w:color w:val="auto"/>
                <w:lang w:val="es-CO"/>
              </w:rPr>
              <w:t>1.</w:t>
            </w:r>
            <w:r w:rsidR="00471383" w:rsidRPr="007A629A">
              <w:rPr>
                <w:rFonts w:eastAsiaTheme="minorEastAsia"/>
                <w:lang w:val="es-CO" w:eastAsia="es-MX"/>
              </w:rPr>
              <w:tab/>
            </w:r>
            <w:r w:rsidR="00471383" w:rsidRPr="007A629A">
              <w:rPr>
                <w:rStyle w:val="Hipervnculo"/>
                <w:rFonts w:ascii="Arial" w:hAnsi="Arial" w:cs="Arial"/>
                <w:b/>
                <w:bCs/>
                <w:color w:val="auto"/>
                <w:lang w:val="es-CO"/>
              </w:rPr>
              <w:t>INTRODUCCIÓN</w:t>
            </w:r>
            <w:r w:rsidR="00471383" w:rsidRPr="007A629A">
              <w:rPr>
                <w:webHidden/>
                <w:lang w:val="es-CO"/>
              </w:rPr>
              <w:tab/>
            </w:r>
            <w:r w:rsidR="00471383" w:rsidRPr="007A629A">
              <w:rPr>
                <w:webHidden/>
                <w:lang w:val="es-CO"/>
              </w:rPr>
              <w:fldChar w:fldCharType="begin"/>
            </w:r>
            <w:r w:rsidR="00471383" w:rsidRPr="007A629A">
              <w:rPr>
                <w:webHidden/>
                <w:lang w:val="es-CO"/>
              </w:rPr>
              <w:instrText xml:space="preserve"> PAGEREF _Toc46582199 \h </w:instrText>
            </w:r>
            <w:r w:rsidR="00471383" w:rsidRPr="007A629A">
              <w:rPr>
                <w:webHidden/>
                <w:lang w:val="es-CO"/>
              </w:rPr>
            </w:r>
            <w:r w:rsidR="00471383" w:rsidRPr="007A629A">
              <w:rPr>
                <w:webHidden/>
                <w:lang w:val="es-CO"/>
              </w:rPr>
              <w:fldChar w:fldCharType="separate"/>
            </w:r>
            <w:r w:rsidR="00471383" w:rsidRPr="007A629A">
              <w:rPr>
                <w:webHidden/>
                <w:lang w:val="es-CO"/>
              </w:rPr>
              <w:t>3</w:t>
            </w:r>
            <w:r w:rsidR="00471383" w:rsidRPr="007A629A">
              <w:rPr>
                <w:webHidden/>
                <w:lang w:val="es-CO"/>
              </w:rPr>
              <w:fldChar w:fldCharType="end"/>
            </w:r>
          </w:hyperlink>
        </w:p>
        <w:p w14:paraId="23DF0C23" w14:textId="26988647" w:rsidR="00471383" w:rsidRPr="007A629A" w:rsidRDefault="00040ECF">
          <w:pPr>
            <w:pStyle w:val="TDC1"/>
            <w:tabs>
              <w:tab w:val="left" w:pos="440"/>
              <w:tab w:val="right" w:leader="dot" w:pos="8828"/>
            </w:tabs>
            <w:rPr>
              <w:rFonts w:eastAsiaTheme="minorEastAsia"/>
              <w:lang w:val="es-CO" w:eastAsia="es-MX"/>
            </w:rPr>
          </w:pPr>
          <w:hyperlink w:anchor="_Toc46582200" w:history="1">
            <w:r w:rsidR="00471383" w:rsidRPr="007A629A">
              <w:rPr>
                <w:rStyle w:val="Hipervnculo"/>
                <w:rFonts w:ascii="Arial" w:hAnsi="Arial" w:cs="Arial"/>
                <w:b/>
                <w:bCs/>
                <w:color w:val="auto"/>
                <w:lang w:val="es-CO"/>
              </w:rPr>
              <w:t>2.</w:t>
            </w:r>
            <w:r w:rsidR="00471383" w:rsidRPr="007A629A">
              <w:rPr>
                <w:rFonts w:eastAsiaTheme="minorEastAsia"/>
                <w:lang w:val="es-CO" w:eastAsia="es-MX"/>
              </w:rPr>
              <w:tab/>
            </w:r>
            <w:r w:rsidR="00471383" w:rsidRPr="007A629A">
              <w:rPr>
                <w:rStyle w:val="Hipervnculo"/>
                <w:rFonts w:ascii="Arial" w:hAnsi="Arial" w:cs="Arial"/>
                <w:b/>
                <w:bCs/>
                <w:color w:val="auto"/>
                <w:lang w:val="es-CO"/>
              </w:rPr>
              <w:t>OBJETIVO GENERAL</w:t>
            </w:r>
            <w:r w:rsidR="00471383" w:rsidRPr="007A629A">
              <w:rPr>
                <w:webHidden/>
                <w:lang w:val="es-CO"/>
              </w:rPr>
              <w:tab/>
              <w:t>3</w:t>
            </w:r>
          </w:hyperlink>
        </w:p>
        <w:p w14:paraId="3EE1511D" w14:textId="43EFC64B" w:rsidR="00471383" w:rsidRPr="007A629A" w:rsidRDefault="00040ECF">
          <w:pPr>
            <w:pStyle w:val="TDC2"/>
            <w:tabs>
              <w:tab w:val="left" w:pos="880"/>
              <w:tab w:val="right" w:leader="dot" w:pos="8828"/>
            </w:tabs>
            <w:rPr>
              <w:rFonts w:eastAsiaTheme="minorEastAsia"/>
              <w:lang w:val="es-CO" w:eastAsia="es-MX"/>
            </w:rPr>
          </w:pPr>
          <w:hyperlink w:anchor="_Toc46582201" w:history="1">
            <w:r w:rsidR="00471383" w:rsidRPr="007A629A">
              <w:rPr>
                <w:rStyle w:val="Hipervnculo"/>
                <w:rFonts w:ascii="Arial" w:hAnsi="Arial" w:cs="Arial"/>
                <w:b/>
                <w:bCs/>
                <w:color w:val="auto"/>
                <w:lang w:val="es-CO"/>
              </w:rPr>
              <w:t>2.1</w:t>
            </w:r>
            <w:r w:rsidR="00471383" w:rsidRPr="007A629A">
              <w:rPr>
                <w:rFonts w:eastAsiaTheme="minorEastAsia"/>
                <w:lang w:val="es-CO" w:eastAsia="es-MX"/>
              </w:rPr>
              <w:tab/>
            </w:r>
            <w:r w:rsidR="00471383" w:rsidRPr="007A629A">
              <w:rPr>
                <w:rStyle w:val="Hipervnculo"/>
                <w:rFonts w:ascii="Arial" w:hAnsi="Arial" w:cs="Arial"/>
                <w:b/>
                <w:bCs/>
                <w:color w:val="auto"/>
                <w:lang w:val="es-CO"/>
              </w:rPr>
              <w:t>OBJETIVOS ESPECÍFICOS</w:t>
            </w:r>
            <w:r w:rsidR="00471383" w:rsidRPr="007A629A">
              <w:rPr>
                <w:webHidden/>
                <w:lang w:val="es-CO"/>
              </w:rPr>
              <w:tab/>
            </w:r>
          </w:hyperlink>
          <w:r w:rsidR="00D41E70">
            <w:rPr>
              <w:lang w:val="es-CO"/>
            </w:rPr>
            <w:t>4</w:t>
          </w:r>
        </w:p>
        <w:p w14:paraId="64F19A6D" w14:textId="2790FA73" w:rsidR="00471383" w:rsidRPr="007A629A" w:rsidRDefault="00040ECF">
          <w:pPr>
            <w:pStyle w:val="TDC1"/>
            <w:tabs>
              <w:tab w:val="left" w:pos="440"/>
              <w:tab w:val="right" w:leader="dot" w:pos="8828"/>
            </w:tabs>
            <w:rPr>
              <w:rFonts w:eastAsiaTheme="minorEastAsia"/>
              <w:lang w:val="es-CO" w:eastAsia="es-MX"/>
            </w:rPr>
          </w:pPr>
          <w:hyperlink w:anchor="_Toc46582202" w:history="1">
            <w:r w:rsidR="00471383" w:rsidRPr="007A629A">
              <w:rPr>
                <w:rStyle w:val="Hipervnculo"/>
                <w:rFonts w:ascii="Arial" w:hAnsi="Arial" w:cs="Arial"/>
                <w:b/>
                <w:bCs/>
                <w:color w:val="auto"/>
                <w:lang w:val="es-CO"/>
              </w:rPr>
              <w:t>3.</w:t>
            </w:r>
            <w:r w:rsidR="00471383" w:rsidRPr="007A629A">
              <w:rPr>
                <w:rFonts w:eastAsiaTheme="minorEastAsia"/>
                <w:lang w:val="es-CO" w:eastAsia="es-MX"/>
              </w:rPr>
              <w:tab/>
            </w:r>
            <w:r w:rsidR="00471383" w:rsidRPr="007A629A">
              <w:rPr>
                <w:rStyle w:val="Hipervnculo"/>
                <w:rFonts w:ascii="Arial" w:hAnsi="Arial" w:cs="Arial"/>
                <w:b/>
                <w:bCs/>
                <w:color w:val="auto"/>
                <w:lang w:val="es-CO"/>
              </w:rPr>
              <w:t>ALCANCE</w:t>
            </w:r>
            <w:r w:rsidR="00471383" w:rsidRPr="007A629A">
              <w:rPr>
                <w:webHidden/>
                <w:lang w:val="es-CO"/>
              </w:rPr>
              <w:tab/>
              <w:t>4</w:t>
            </w:r>
          </w:hyperlink>
        </w:p>
        <w:p w14:paraId="23BE4016" w14:textId="1AB5FB67" w:rsidR="00471383" w:rsidRPr="007A629A" w:rsidRDefault="00040ECF">
          <w:pPr>
            <w:pStyle w:val="TDC1"/>
            <w:tabs>
              <w:tab w:val="left" w:pos="440"/>
              <w:tab w:val="right" w:leader="dot" w:pos="8828"/>
            </w:tabs>
            <w:rPr>
              <w:rFonts w:eastAsiaTheme="minorEastAsia"/>
              <w:lang w:val="es-CO" w:eastAsia="es-MX"/>
            </w:rPr>
          </w:pPr>
          <w:hyperlink w:anchor="_Toc46582203" w:history="1">
            <w:r w:rsidR="00471383" w:rsidRPr="007A629A">
              <w:rPr>
                <w:rStyle w:val="Hipervnculo"/>
                <w:rFonts w:ascii="Arial" w:hAnsi="Arial" w:cs="Arial"/>
                <w:b/>
                <w:bCs/>
                <w:color w:val="auto"/>
                <w:lang w:val="es-CO"/>
              </w:rPr>
              <w:t>4.</w:t>
            </w:r>
            <w:r w:rsidR="00471383" w:rsidRPr="007A629A">
              <w:rPr>
                <w:rFonts w:eastAsiaTheme="minorEastAsia"/>
                <w:lang w:val="es-CO" w:eastAsia="es-MX"/>
              </w:rPr>
              <w:tab/>
            </w:r>
            <w:r w:rsidR="00471383" w:rsidRPr="007A629A">
              <w:rPr>
                <w:rStyle w:val="Hipervnculo"/>
                <w:rFonts w:ascii="Arial" w:hAnsi="Arial" w:cs="Arial"/>
                <w:b/>
                <w:bCs/>
                <w:color w:val="auto"/>
                <w:lang w:val="es-CO"/>
              </w:rPr>
              <w:t>NIVEL DE CUMPLIMIENTO</w:t>
            </w:r>
            <w:r w:rsidR="00471383" w:rsidRPr="007A629A">
              <w:rPr>
                <w:webHidden/>
                <w:lang w:val="es-CO"/>
              </w:rPr>
              <w:tab/>
              <w:t>4</w:t>
            </w:r>
          </w:hyperlink>
        </w:p>
        <w:p w14:paraId="54AD4277" w14:textId="027A1CC3" w:rsidR="00471383" w:rsidRPr="001F72E0" w:rsidRDefault="00040ECF">
          <w:pPr>
            <w:pStyle w:val="TDC1"/>
            <w:tabs>
              <w:tab w:val="left" w:pos="440"/>
              <w:tab w:val="right" w:leader="dot" w:pos="8828"/>
            </w:tabs>
            <w:rPr>
              <w:rFonts w:eastAsiaTheme="minorEastAsia"/>
              <w:lang w:val="es-CO" w:eastAsia="es-MX"/>
            </w:rPr>
          </w:pPr>
          <w:hyperlink w:anchor="_Toc46582204" w:history="1">
            <w:r w:rsidR="00471383" w:rsidRPr="007A629A">
              <w:rPr>
                <w:rStyle w:val="Hipervnculo"/>
                <w:rFonts w:ascii="Arial" w:hAnsi="Arial" w:cs="Arial"/>
                <w:b/>
                <w:bCs/>
                <w:color w:val="auto"/>
                <w:lang w:val="es-CO"/>
              </w:rPr>
              <w:t>5.</w:t>
            </w:r>
            <w:r w:rsidR="00471383" w:rsidRPr="007A629A">
              <w:rPr>
                <w:rFonts w:eastAsiaTheme="minorEastAsia"/>
                <w:lang w:val="es-CO" w:eastAsia="es-MX"/>
              </w:rPr>
              <w:tab/>
            </w:r>
            <w:r w:rsidR="00471383" w:rsidRPr="007A629A">
              <w:rPr>
                <w:rStyle w:val="Hipervnculo"/>
                <w:rFonts w:ascii="Arial" w:hAnsi="Arial" w:cs="Arial"/>
                <w:b/>
                <w:bCs/>
                <w:color w:val="auto"/>
                <w:lang w:val="es-CO"/>
              </w:rPr>
              <w:t>PRINCIPIOS</w:t>
            </w:r>
            <w:r w:rsidR="00471383" w:rsidRPr="007A629A">
              <w:rPr>
                <w:webHidden/>
                <w:lang w:val="es-CO"/>
              </w:rPr>
              <w:tab/>
            </w:r>
          </w:hyperlink>
          <w:r w:rsidR="00844686">
            <w:rPr>
              <w:lang w:val="es-CO"/>
            </w:rPr>
            <w:t>5</w:t>
          </w:r>
          <w:bookmarkStart w:id="0" w:name="_GoBack"/>
          <w:bookmarkEnd w:id="0"/>
        </w:p>
        <w:p w14:paraId="757727A1" w14:textId="15DBAB18" w:rsidR="007E5909" w:rsidRPr="001F72E0" w:rsidRDefault="00040ECF">
          <w:pPr>
            <w:rPr>
              <w:lang w:val="es-CO"/>
            </w:rPr>
          </w:pPr>
        </w:p>
      </w:sdtContent>
    </w:sdt>
    <w:p w14:paraId="4E90061D" w14:textId="483AC9D8" w:rsidR="007A629A" w:rsidRPr="00A06A77" w:rsidRDefault="001F72E0" w:rsidP="005F76D3">
      <w:pPr>
        <w:tabs>
          <w:tab w:val="left" w:pos="1620"/>
          <w:tab w:val="center" w:pos="4702"/>
        </w:tabs>
        <w:spacing w:after="0"/>
        <w:jc w:val="center"/>
      </w:pPr>
      <w:bookmarkStart w:id="1" w:name="_Toc46582199"/>
      <w:r w:rsidRPr="001F72E0">
        <w:rPr>
          <w:rFonts w:ascii="Arial" w:eastAsiaTheme="majorEastAsia" w:hAnsi="Arial" w:cs="Arial"/>
          <w:b/>
          <w:bCs/>
          <w:color w:val="2F5496" w:themeColor="accent1" w:themeShade="BF"/>
          <w:sz w:val="32"/>
          <w:szCs w:val="32"/>
          <w:lang w:val="es-CO"/>
        </w:rPr>
        <w:br w:type="page"/>
      </w:r>
    </w:p>
    <w:p w14:paraId="5A1D97F7" w14:textId="77777777" w:rsidR="001F72E0" w:rsidRPr="001F72E0" w:rsidRDefault="001F72E0">
      <w:pPr>
        <w:rPr>
          <w:rFonts w:ascii="Arial" w:eastAsiaTheme="majorEastAsia" w:hAnsi="Arial" w:cs="Arial"/>
          <w:b/>
          <w:bCs/>
          <w:color w:val="2F5496" w:themeColor="accent1" w:themeShade="BF"/>
          <w:sz w:val="32"/>
          <w:szCs w:val="32"/>
          <w:lang w:val="es-CO"/>
        </w:rPr>
      </w:pPr>
    </w:p>
    <w:p w14:paraId="64A21B17" w14:textId="500E92AB" w:rsidR="00C57E57" w:rsidRPr="001F72E0" w:rsidRDefault="00C57E57" w:rsidP="004C7C65">
      <w:pPr>
        <w:pStyle w:val="Prrafodelista"/>
        <w:numPr>
          <w:ilvl w:val="0"/>
          <w:numId w:val="1"/>
        </w:numPr>
        <w:outlineLvl w:val="0"/>
        <w:rPr>
          <w:rFonts w:ascii="Arial" w:hAnsi="Arial" w:cs="Arial"/>
          <w:b/>
          <w:bCs/>
          <w:lang w:val="es-CO"/>
        </w:rPr>
      </w:pPr>
      <w:r w:rsidRPr="001F72E0">
        <w:rPr>
          <w:rFonts w:ascii="Arial" w:hAnsi="Arial" w:cs="Arial"/>
          <w:b/>
          <w:bCs/>
          <w:lang w:val="es-CO"/>
        </w:rPr>
        <w:t>I</w:t>
      </w:r>
      <w:r w:rsidR="00C65603" w:rsidRPr="001F72E0">
        <w:rPr>
          <w:rFonts w:ascii="Arial" w:hAnsi="Arial" w:cs="Arial"/>
          <w:b/>
          <w:bCs/>
          <w:lang w:val="es-CO"/>
        </w:rPr>
        <w:t>NTRODUCCIÓN</w:t>
      </w:r>
      <w:bookmarkEnd w:id="1"/>
    </w:p>
    <w:p w14:paraId="49737470" w14:textId="4BB86D5D" w:rsidR="00DC2FDD" w:rsidRPr="001F72E0" w:rsidRDefault="00DC2FDD" w:rsidP="0092709D">
      <w:pPr>
        <w:jc w:val="both"/>
        <w:rPr>
          <w:rFonts w:ascii="Arial" w:hAnsi="Arial" w:cs="Arial"/>
          <w:lang w:val="es-CO"/>
        </w:rPr>
      </w:pPr>
      <w:r w:rsidRPr="001F72E0">
        <w:rPr>
          <w:rFonts w:ascii="Arial" w:hAnsi="Arial" w:cs="Arial"/>
          <w:lang w:val="es-CO"/>
        </w:rPr>
        <w:t>El Modelo de Seguridad y Privacidad de la Información - MSPI contribuye a gestionar el manejo adecuado de la información de</w:t>
      </w:r>
      <w:r w:rsidR="003F318B" w:rsidRPr="001F72E0">
        <w:rPr>
          <w:rFonts w:ascii="Arial" w:hAnsi="Arial" w:cs="Arial"/>
          <w:lang w:val="es-CO"/>
        </w:rPr>
        <w:t xml:space="preserve"> </w:t>
      </w:r>
      <w:r w:rsidR="0092709D" w:rsidRPr="0013150B">
        <w:rPr>
          <w:rFonts w:ascii="Arial" w:hAnsi="Arial" w:cs="Arial"/>
        </w:rPr>
        <w:t>el Instituto Tolimense de Formación Técnica Profesional “ITFIP</w:t>
      </w:r>
      <w:r w:rsidR="0092709D">
        <w:rPr>
          <w:rFonts w:ascii="Arial" w:hAnsi="Arial" w:cs="Arial"/>
        </w:rPr>
        <w:t xml:space="preserve"> </w:t>
      </w:r>
      <w:r w:rsidRPr="001F72E0">
        <w:rPr>
          <w:rFonts w:ascii="Arial" w:hAnsi="Arial" w:cs="Arial"/>
          <w:lang w:val="es-CO"/>
        </w:rPr>
        <w:t xml:space="preserve">quien es consciente del valor de esta y en cumplimiento de su misión, visión y valores </w:t>
      </w:r>
      <w:r w:rsidR="004A1B83" w:rsidRPr="001F72E0">
        <w:rPr>
          <w:rFonts w:ascii="Arial" w:hAnsi="Arial" w:cs="Arial"/>
          <w:lang w:val="es-CO"/>
        </w:rPr>
        <w:t>organizacionales</w:t>
      </w:r>
      <w:r w:rsidRPr="001F72E0">
        <w:rPr>
          <w:rFonts w:ascii="Arial" w:hAnsi="Arial" w:cs="Arial"/>
          <w:lang w:val="es-CO"/>
        </w:rPr>
        <w:t xml:space="preserve">, protege la información propia y de sus </w:t>
      </w:r>
      <w:r w:rsidR="00DA0AC1" w:rsidRPr="001F72E0">
        <w:rPr>
          <w:rFonts w:ascii="Arial" w:hAnsi="Arial" w:cs="Arial"/>
          <w:lang w:val="es-CO"/>
        </w:rPr>
        <w:t>terceros</w:t>
      </w:r>
      <w:r w:rsidRPr="001F72E0">
        <w:rPr>
          <w:rFonts w:ascii="Arial" w:hAnsi="Arial" w:cs="Arial"/>
          <w:lang w:val="es-CO"/>
        </w:rPr>
        <w:t>, garantizando adecuados niveles de:</w:t>
      </w:r>
    </w:p>
    <w:p w14:paraId="6D46D6EF" w14:textId="77777777" w:rsidR="00DC2FDD" w:rsidRPr="001F72E0" w:rsidRDefault="00DC2FDD" w:rsidP="00DC2FDD">
      <w:pPr>
        <w:pStyle w:val="Sinespaciado"/>
        <w:jc w:val="both"/>
        <w:rPr>
          <w:rFonts w:ascii="Arial" w:hAnsi="Arial" w:cs="Arial"/>
          <w:sz w:val="22"/>
          <w:szCs w:val="22"/>
          <w:lang w:val="es-CO"/>
        </w:rPr>
      </w:pPr>
    </w:p>
    <w:p w14:paraId="51B07E64" w14:textId="2F3FC5ED" w:rsidR="00DC2FDD" w:rsidRPr="001F72E0" w:rsidRDefault="00DC2FDD" w:rsidP="00DC2FDD">
      <w:pPr>
        <w:pStyle w:val="Lista21"/>
        <w:numPr>
          <w:ilvl w:val="0"/>
          <w:numId w:val="6"/>
        </w:numPr>
        <w:tabs>
          <w:tab w:val="left" w:pos="709"/>
        </w:tabs>
        <w:ind w:right="794"/>
        <w:jc w:val="both"/>
        <w:rPr>
          <w:rFonts w:ascii="Arial" w:hAnsi="Arial" w:cs="Arial"/>
          <w:sz w:val="22"/>
          <w:szCs w:val="22"/>
          <w:lang w:val="es-CO"/>
        </w:rPr>
      </w:pPr>
      <w:r w:rsidRPr="001F72E0">
        <w:rPr>
          <w:rFonts w:ascii="Arial" w:hAnsi="Arial" w:cs="Arial"/>
          <w:b/>
          <w:bCs/>
          <w:sz w:val="22"/>
          <w:szCs w:val="22"/>
          <w:lang w:val="es-CO"/>
        </w:rPr>
        <w:t>Confidencialidad</w:t>
      </w:r>
      <w:r w:rsidRPr="001F72E0">
        <w:rPr>
          <w:rFonts w:ascii="Arial" w:hAnsi="Arial" w:cs="Arial"/>
          <w:sz w:val="22"/>
          <w:szCs w:val="22"/>
          <w:lang w:val="es-CO"/>
        </w:rPr>
        <w:t xml:space="preserve">, </w:t>
      </w:r>
      <w:r w:rsidR="00011E52" w:rsidRPr="001F72E0">
        <w:rPr>
          <w:rFonts w:ascii="Arial" w:hAnsi="Arial" w:cs="Arial"/>
          <w:sz w:val="22"/>
          <w:szCs w:val="22"/>
          <w:lang w:val="es-CO"/>
        </w:rPr>
        <w:t xml:space="preserve">Propiedad de la </w:t>
      </w:r>
      <w:hyperlink r:id="rId12" w:history="1">
        <w:r w:rsidR="00011E52" w:rsidRPr="001F72E0">
          <w:rPr>
            <w:rFonts w:ascii="Arial" w:hAnsi="Arial" w:cs="Arial"/>
            <w:sz w:val="22"/>
            <w:szCs w:val="22"/>
            <w:lang w:val="es-CO"/>
          </w:rPr>
          <w:t>información</w:t>
        </w:r>
      </w:hyperlink>
      <w:r w:rsidR="00011E52" w:rsidRPr="001F72E0">
        <w:rPr>
          <w:rFonts w:ascii="Arial" w:hAnsi="Arial" w:cs="Arial"/>
          <w:sz w:val="22"/>
          <w:szCs w:val="22"/>
          <w:lang w:val="es-CO"/>
        </w:rPr>
        <w:t xml:space="preserve"> que pretende garantizar que esta sólo es accedida por personas o sistemas autorizados.</w:t>
      </w:r>
    </w:p>
    <w:p w14:paraId="7AEDADFF" w14:textId="66950952" w:rsidR="00DC2FDD" w:rsidRPr="001F72E0" w:rsidRDefault="00DC2FDD" w:rsidP="00DC2FDD">
      <w:pPr>
        <w:pStyle w:val="Lista21"/>
        <w:numPr>
          <w:ilvl w:val="0"/>
          <w:numId w:val="6"/>
        </w:numPr>
        <w:tabs>
          <w:tab w:val="left" w:pos="709"/>
        </w:tabs>
        <w:ind w:right="794"/>
        <w:jc w:val="both"/>
        <w:rPr>
          <w:rFonts w:ascii="Arial" w:hAnsi="Arial" w:cs="Arial"/>
          <w:sz w:val="22"/>
          <w:szCs w:val="22"/>
          <w:lang w:val="es-CO"/>
        </w:rPr>
      </w:pPr>
      <w:r w:rsidRPr="001F72E0">
        <w:rPr>
          <w:rFonts w:ascii="Arial" w:hAnsi="Arial" w:cs="Arial"/>
          <w:b/>
          <w:bCs/>
          <w:sz w:val="22"/>
          <w:szCs w:val="22"/>
          <w:lang w:val="es-CO"/>
        </w:rPr>
        <w:t>Integridad</w:t>
      </w:r>
      <w:r w:rsidRPr="001F72E0">
        <w:rPr>
          <w:rFonts w:ascii="Arial" w:hAnsi="Arial" w:cs="Arial"/>
          <w:sz w:val="22"/>
          <w:szCs w:val="22"/>
          <w:lang w:val="es-CO"/>
        </w:rPr>
        <w:t xml:space="preserve">, </w:t>
      </w:r>
      <w:r w:rsidR="00DE21B6" w:rsidRPr="001F72E0">
        <w:rPr>
          <w:rFonts w:ascii="Arial" w:hAnsi="Arial" w:cs="Arial"/>
          <w:sz w:val="22"/>
          <w:szCs w:val="22"/>
          <w:lang w:val="es-CO"/>
        </w:rPr>
        <w:t>Propiedad de la información que pretende m</w:t>
      </w:r>
      <w:r w:rsidR="00DE21B6" w:rsidRPr="001F72E0">
        <w:rPr>
          <w:rFonts w:ascii="Arial" w:hAnsi="Arial" w:cs="Arial"/>
          <w:color w:val="222222"/>
          <w:sz w:val="22"/>
          <w:szCs w:val="22"/>
          <w:shd w:val="clear" w:color="auto" w:fill="FFFFFF"/>
          <w:lang w:val="es-CO"/>
        </w:rPr>
        <w:t>antener con exactitud la información tal cual fue generada, sin ser manipulada ni alterada por personas o procesos no autorizados</w:t>
      </w:r>
      <w:r w:rsidRPr="001F72E0">
        <w:rPr>
          <w:rFonts w:ascii="Arial" w:hAnsi="Arial" w:cs="Arial"/>
          <w:sz w:val="22"/>
          <w:szCs w:val="22"/>
          <w:lang w:val="es-CO"/>
        </w:rPr>
        <w:t>.</w:t>
      </w:r>
    </w:p>
    <w:p w14:paraId="3BFEE9D2" w14:textId="0F1A1D5D" w:rsidR="00B23F09" w:rsidRPr="001F72E0" w:rsidRDefault="00DC2FDD" w:rsidP="00B23F09">
      <w:pPr>
        <w:pStyle w:val="Prrafodelista"/>
        <w:numPr>
          <w:ilvl w:val="0"/>
          <w:numId w:val="8"/>
        </w:numPr>
        <w:autoSpaceDN w:val="0"/>
        <w:spacing w:after="5" w:line="247" w:lineRule="auto"/>
        <w:jc w:val="both"/>
        <w:rPr>
          <w:rFonts w:ascii="Arial" w:hAnsi="Arial" w:cs="Arial"/>
          <w:lang w:val="es-CO"/>
        </w:rPr>
      </w:pPr>
      <w:r w:rsidRPr="001F72E0">
        <w:rPr>
          <w:rFonts w:ascii="Arial" w:hAnsi="Arial" w:cs="Arial"/>
          <w:b/>
          <w:bCs/>
          <w:lang w:val="es-CO"/>
        </w:rPr>
        <w:t>Disponibilidad</w:t>
      </w:r>
      <w:r w:rsidRPr="001F72E0">
        <w:rPr>
          <w:rFonts w:ascii="Arial" w:hAnsi="Arial" w:cs="Arial"/>
          <w:lang w:val="es-CO"/>
        </w:rPr>
        <w:t>,</w:t>
      </w:r>
      <w:r w:rsidR="00B23F09" w:rsidRPr="001F72E0">
        <w:rPr>
          <w:rFonts w:ascii="Arial" w:hAnsi="Arial" w:cs="Arial"/>
          <w:lang w:val="es-CO"/>
        </w:rPr>
        <w:t xml:space="preserve"> Propiedad de la información que pretende garantizar el acceso y uso de la información y los sistemas de tratamiento de esta por parte de los individuos, entidades o procesos autorizados cuando lo requieran.</w:t>
      </w:r>
    </w:p>
    <w:p w14:paraId="273B5B9D" w14:textId="77777777" w:rsidR="00DC2FDD" w:rsidRPr="001F72E0" w:rsidRDefault="00DC2FDD" w:rsidP="00DC2FDD">
      <w:pPr>
        <w:pStyle w:val="Sinespaciado"/>
        <w:jc w:val="both"/>
        <w:rPr>
          <w:rFonts w:ascii="Arial" w:hAnsi="Arial" w:cs="Arial"/>
          <w:sz w:val="22"/>
          <w:szCs w:val="22"/>
          <w:lang w:val="es-CO"/>
        </w:rPr>
      </w:pPr>
    </w:p>
    <w:p w14:paraId="2B3670B3" w14:textId="5D8CCEC4" w:rsidR="00DC2FDD" w:rsidRPr="001F72E0" w:rsidRDefault="00DC2FDD" w:rsidP="00DC2FDD">
      <w:pPr>
        <w:pStyle w:val="Sinespaciado"/>
        <w:jc w:val="both"/>
        <w:rPr>
          <w:rFonts w:ascii="Arial" w:hAnsi="Arial" w:cs="Arial"/>
          <w:sz w:val="22"/>
          <w:szCs w:val="22"/>
          <w:lang w:val="es-CO"/>
        </w:rPr>
      </w:pPr>
      <w:r w:rsidRPr="001F72E0">
        <w:rPr>
          <w:rFonts w:ascii="Arial" w:hAnsi="Arial" w:cs="Arial"/>
          <w:sz w:val="22"/>
          <w:szCs w:val="22"/>
          <w:lang w:val="es-CO"/>
        </w:rPr>
        <w:t xml:space="preserve">Razón por la cual la información debe ser protegida en cualquier estado mientras se almacene, procese o transmita, implementando controles, </w:t>
      </w:r>
      <w:r w:rsidR="00F34132" w:rsidRPr="001F72E0">
        <w:rPr>
          <w:rFonts w:ascii="Arial" w:hAnsi="Arial" w:cs="Arial"/>
          <w:sz w:val="22"/>
          <w:szCs w:val="22"/>
          <w:lang w:val="es-CO"/>
        </w:rPr>
        <w:t>de acuerdo con el</w:t>
      </w:r>
      <w:r w:rsidRPr="001F72E0">
        <w:rPr>
          <w:rFonts w:ascii="Arial" w:hAnsi="Arial" w:cs="Arial"/>
          <w:sz w:val="22"/>
          <w:szCs w:val="22"/>
          <w:lang w:val="es-CO"/>
        </w:rPr>
        <w:t xml:space="preserve"> impacto que se pueda generar por la divulgación o modificación no autorizada de la misma.</w:t>
      </w:r>
    </w:p>
    <w:p w14:paraId="628E549F" w14:textId="77777777" w:rsidR="00DC2FDD" w:rsidRPr="001F72E0" w:rsidRDefault="00DC2FDD" w:rsidP="00DC2FDD">
      <w:pPr>
        <w:pStyle w:val="Sinespaciado"/>
        <w:jc w:val="both"/>
        <w:rPr>
          <w:rFonts w:ascii="Arial" w:hAnsi="Arial" w:cs="Arial"/>
          <w:b/>
          <w:sz w:val="22"/>
          <w:szCs w:val="22"/>
          <w:lang w:val="es-CO"/>
        </w:rPr>
      </w:pPr>
    </w:p>
    <w:p w14:paraId="0951508D" w14:textId="5FF876E2" w:rsidR="00DC2FDD" w:rsidRPr="001F72E0" w:rsidRDefault="00DC2FDD" w:rsidP="00A047C0">
      <w:pPr>
        <w:jc w:val="both"/>
        <w:rPr>
          <w:rFonts w:ascii="Arial" w:hAnsi="Arial" w:cs="Arial"/>
          <w:lang w:val="es-CO"/>
        </w:rPr>
      </w:pPr>
      <w:r w:rsidRPr="001F72E0">
        <w:rPr>
          <w:rFonts w:ascii="Arial" w:hAnsi="Arial" w:cs="Arial"/>
          <w:lang w:val="es-CO"/>
        </w:rPr>
        <w:t xml:space="preserve">Por lo anterior, se debe implementar, mantener y mejorar el </w:t>
      </w:r>
      <w:r w:rsidR="00871FB3" w:rsidRPr="001F72E0">
        <w:rPr>
          <w:rFonts w:ascii="Arial" w:hAnsi="Arial" w:cs="Arial"/>
          <w:lang w:val="es-CO"/>
        </w:rPr>
        <w:t xml:space="preserve">Modelo de Seguridad </w:t>
      </w:r>
      <w:r w:rsidR="00F33C40" w:rsidRPr="001F72E0">
        <w:rPr>
          <w:rFonts w:ascii="Arial" w:hAnsi="Arial" w:cs="Arial"/>
          <w:lang w:val="es-CO"/>
        </w:rPr>
        <w:t>y Privacidad de la Información</w:t>
      </w:r>
      <w:r w:rsidRPr="001F72E0">
        <w:rPr>
          <w:rFonts w:ascii="Arial" w:hAnsi="Arial" w:cs="Arial"/>
          <w:lang w:val="es-CO"/>
        </w:rPr>
        <w:t xml:space="preserve"> </w:t>
      </w:r>
      <w:r w:rsidR="00C22253" w:rsidRPr="001F72E0">
        <w:rPr>
          <w:rFonts w:ascii="Arial" w:hAnsi="Arial" w:cs="Arial"/>
          <w:lang w:val="es-CO"/>
        </w:rPr>
        <w:t xml:space="preserve">– MSPI </w:t>
      </w:r>
      <w:r w:rsidRPr="001F72E0">
        <w:rPr>
          <w:rFonts w:ascii="Arial" w:hAnsi="Arial" w:cs="Arial"/>
          <w:lang w:val="es-CO"/>
        </w:rPr>
        <w:t xml:space="preserve">en </w:t>
      </w:r>
      <w:r w:rsidR="00A047C0" w:rsidRPr="0013150B">
        <w:rPr>
          <w:rFonts w:ascii="Arial" w:hAnsi="Arial" w:cs="Arial"/>
        </w:rPr>
        <w:t>el Instituto Tolimense de Formación Técnica Profesional “ITFIP</w:t>
      </w:r>
      <w:r w:rsidR="00A047C0">
        <w:rPr>
          <w:rFonts w:ascii="Arial" w:hAnsi="Arial" w:cs="Arial"/>
        </w:rPr>
        <w:t xml:space="preserve"> </w:t>
      </w:r>
      <w:r w:rsidRPr="001F72E0">
        <w:rPr>
          <w:rFonts w:ascii="Arial" w:hAnsi="Arial" w:cs="Arial"/>
          <w:lang w:val="es-CO"/>
        </w:rPr>
        <w:t xml:space="preserve">para proteger la confidencialidad, integridad y disponibilidad de la información propia y de sus </w:t>
      </w:r>
      <w:r w:rsidR="00BE5BD2" w:rsidRPr="001F72E0">
        <w:rPr>
          <w:rFonts w:ascii="Arial" w:hAnsi="Arial" w:cs="Arial"/>
          <w:lang w:val="es-CO"/>
        </w:rPr>
        <w:t>terceros</w:t>
      </w:r>
      <w:r w:rsidRPr="001F72E0">
        <w:rPr>
          <w:rFonts w:ascii="Arial" w:hAnsi="Arial" w:cs="Arial"/>
          <w:lang w:val="es-CO"/>
        </w:rPr>
        <w:t xml:space="preserve">, ante una serie de riesgos </w:t>
      </w:r>
      <w:r w:rsidR="00BE5BD2" w:rsidRPr="001F72E0">
        <w:rPr>
          <w:rFonts w:ascii="Arial" w:hAnsi="Arial" w:cs="Arial"/>
          <w:lang w:val="es-CO"/>
        </w:rPr>
        <w:t xml:space="preserve">de seguridad digital </w:t>
      </w:r>
      <w:r w:rsidRPr="001F72E0">
        <w:rPr>
          <w:rFonts w:ascii="Arial" w:hAnsi="Arial" w:cs="Arial"/>
          <w:lang w:val="es-CO"/>
        </w:rPr>
        <w:t>que atenten contra estos principios.</w:t>
      </w:r>
    </w:p>
    <w:p w14:paraId="2A8CFDFA" w14:textId="77777777" w:rsidR="00C57E57" w:rsidRPr="001F72E0" w:rsidRDefault="00C57E57" w:rsidP="00C57E57">
      <w:pPr>
        <w:pStyle w:val="Prrafodelista"/>
        <w:ind w:left="360"/>
        <w:outlineLvl w:val="0"/>
        <w:rPr>
          <w:rFonts w:ascii="Arial" w:hAnsi="Arial" w:cs="Arial"/>
          <w:b/>
          <w:bCs/>
          <w:lang w:val="es-CO"/>
        </w:rPr>
      </w:pPr>
    </w:p>
    <w:p w14:paraId="26C27B37" w14:textId="4F16ADB4" w:rsidR="00432536" w:rsidRPr="001F72E0" w:rsidRDefault="00C35F81" w:rsidP="004C7C65">
      <w:pPr>
        <w:pStyle w:val="Prrafodelista"/>
        <w:numPr>
          <w:ilvl w:val="0"/>
          <w:numId w:val="1"/>
        </w:numPr>
        <w:outlineLvl w:val="0"/>
        <w:rPr>
          <w:rFonts w:ascii="Arial" w:hAnsi="Arial" w:cs="Arial"/>
          <w:b/>
          <w:bCs/>
          <w:lang w:val="es-CO"/>
        </w:rPr>
      </w:pPr>
      <w:bookmarkStart w:id="2" w:name="_Toc46582200"/>
      <w:r w:rsidRPr="001F72E0">
        <w:rPr>
          <w:rFonts w:ascii="Arial" w:hAnsi="Arial" w:cs="Arial"/>
          <w:b/>
          <w:bCs/>
          <w:lang w:val="es-CO"/>
        </w:rPr>
        <w:t>O</w:t>
      </w:r>
      <w:r w:rsidR="00C65603" w:rsidRPr="001F72E0">
        <w:rPr>
          <w:rFonts w:ascii="Arial" w:hAnsi="Arial" w:cs="Arial"/>
          <w:b/>
          <w:bCs/>
          <w:lang w:val="es-CO"/>
        </w:rPr>
        <w:t>BJETIVO GENERAL</w:t>
      </w:r>
      <w:bookmarkEnd w:id="2"/>
    </w:p>
    <w:p w14:paraId="020EC158" w14:textId="4C79A48B" w:rsidR="009A4BE7" w:rsidRPr="001F72E0" w:rsidRDefault="009A4BE7" w:rsidP="0085121C">
      <w:pPr>
        <w:jc w:val="both"/>
        <w:rPr>
          <w:rFonts w:ascii="Arial" w:hAnsi="Arial" w:cs="Arial"/>
          <w:lang w:val="es-CO"/>
        </w:rPr>
      </w:pPr>
      <w:r w:rsidRPr="001F72E0">
        <w:rPr>
          <w:rFonts w:ascii="Arial" w:hAnsi="Arial" w:cs="Arial"/>
          <w:lang w:val="es-CO"/>
        </w:rPr>
        <w:t>Implementar, mantener y mejorar en la</w:t>
      </w:r>
      <w:r w:rsidR="0085121C" w:rsidRPr="0085121C">
        <w:rPr>
          <w:rFonts w:ascii="Arial" w:hAnsi="Arial" w:cs="Arial"/>
        </w:rPr>
        <w:t xml:space="preserve"> </w:t>
      </w:r>
      <w:r w:rsidR="0085121C" w:rsidRPr="0013150B">
        <w:rPr>
          <w:rFonts w:ascii="Arial" w:hAnsi="Arial" w:cs="Arial"/>
        </w:rPr>
        <w:t>el Instituto Tolimense de Formación Técnica Profesional “ITFIP</w:t>
      </w:r>
      <w:r w:rsidR="0085121C">
        <w:rPr>
          <w:rFonts w:ascii="Arial" w:hAnsi="Arial" w:cs="Arial"/>
        </w:rPr>
        <w:t xml:space="preserve"> </w:t>
      </w:r>
      <w:r w:rsidRPr="001F72E0">
        <w:rPr>
          <w:rFonts w:ascii="Arial" w:hAnsi="Arial" w:cs="Arial"/>
          <w:lang w:val="es-CO"/>
        </w:rPr>
        <w:t>un Modelo de Seguridad y Privacidad de la Información</w:t>
      </w:r>
      <w:r w:rsidR="00295C7C" w:rsidRPr="001F72E0">
        <w:rPr>
          <w:rFonts w:ascii="Arial" w:hAnsi="Arial" w:cs="Arial"/>
          <w:lang w:val="es-CO"/>
        </w:rPr>
        <w:t xml:space="preserve"> - MSPI</w:t>
      </w:r>
      <w:r w:rsidRPr="001F72E0">
        <w:rPr>
          <w:rFonts w:ascii="Arial" w:hAnsi="Arial" w:cs="Arial"/>
          <w:lang w:val="es-CO"/>
        </w:rPr>
        <w:t>, con el fin de salvaguardar la confidencialidad, integridad y disponibilidad de la información en cualquiera de sus estados, alineado con la misión, visión, objetivos estratégicos de</w:t>
      </w:r>
      <w:r w:rsidR="00B328B6" w:rsidRPr="001F72E0">
        <w:rPr>
          <w:rFonts w:ascii="Arial" w:hAnsi="Arial" w:cs="Arial"/>
          <w:lang w:val="es-CO"/>
        </w:rPr>
        <w:t xml:space="preserve"> </w:t>
      </w:r>
      <w:r w:rsidRPr="001F72E0">
        <w:rPr>
          <w:rFonts w:ascii="Arial" w:hAnsi="Arial" w:cs="Arial"/>
          <w:lang w:val="es-CO"/>
        </w:rPr>
        <w:t>l</w:t>
      </w:r>
      <w:r w:rsidR="00B328B6" w:rsidRPr="001F72E0">
        <w:rPr>
          <w:rFonts w:ascii="Arial" w:hAnsi="Arial" w:cs="Arial"/>
          <w:lang w:val="es-CO"/>
        </w:rPr>
        <w:t>a</w:t>
      </w:r>
      <w:r w:rsidRPr="001F72E0">
        <w:rPr>
          <w:rFonts w:ascii="Arial" w:hAnsi="Arial" w:cs="Arial"/>
          <w:lang w:val="es-CO"/>
        </w:rPr>
        <w:t xml:space="preserve"> </w:t>
      </w:r>
      <w:proofErr w:type="gramStart"/>
      <w:r w:rsidR="00B328B6" w:rsidRPr="001F72E0">
        <w:rPr>
          <w:rFonts w:ascii="Arial" w:hAnsi="Arial" w:cs="Arial"/>
          <w:lang w:val="es-CO"/>
        </w:rPr>
        <w:lastRenderedPageBreak/>
        <w:t>entidad</w:t>
      </w:r>
      <w:proofErr w:type="gramEnd"/>
      <w:r w:rsidRPr="001F72E0">
        <w:rPr>
          <w:rFonts w:ascii="Arial" w:hAnsi="Arial" w:cs="Arial"/>
          <w:lang w:val="es-CO"/>
        </w:rPr>
        <w:t xml:space="preserve">, disposiciones legales, regulatorias, normativas y contractuales, que estén vigentes, y relacionadas con Seguridad </w:t>
      </w:r>
      <w:r w:rsidR="0044528C" w:rsidRPr="001F72E0">
        <w:rPr>
          <w:rFonts w:ascii="Arial" w:hAnsi="Arial" w:cs="Arial"/>
          <w:lang w:val="es-CO"/>
        </w:rPr>
        <w:t>digital.</w:t>
      </w:r>
    </w:p>
    <w:p w14:paraId="066BB72E" w14:textId="6D5F0D44" w:rsidR="006A0787" w:rsidRPr="001F72E0" w:rsidRDefault="006A0787" w:rsidP="009A4BE7">
      <w:pPr>
        <w:pStyle w:val="Sinespaciado"/>
        <w:jc w:val="both"/>
        <w:rPr>
          <w:rFonts w:ascii="Arial" w:hAnsi="Arial" w:cs="Arial"/>
          <w:sz w:val="22"/>
          <w:szCs w:val="22"/>
          <w:lang w:val="es-CO"/>
        </w:rPr>
      </w:pPr>
    </w:p>
    <w:p w14:paraId="728CD453" w14:textId="0B2A0AF4" w:rsidR="006A0787" w:rsidRPr="001F72E0" w:rsidRDefault="009C1A55" w:rsidP="00510CEA">
      <w:pPr>
        <w:pStyle w:val="Ttulo2"/>
        <w:rPr>
          <w:rFonts w:ascii="Arial" w:hAnsi="Arial" w:cs="Arial"/>
          <w:b/>
          <w:bCs/>
          <w:color w:val="000000" w:themeColor="text1"/>
          <w:sz w:val="22"/>
          <w:szCs w:val="22"/>
          <w:lang w:val="es-CO"/>
        </w:rPr>
      </w:pPr>
      <w:bookmarkStart w:id="3" w:name="_Toc46582201"/>
      <w:r w:rsidRPr="001F72E0">
        <w:rPr>
          <w:rFonts w:ascii="Arial" w:hAnsi="Arial" w:cs="Arial"/>
          <w:b/>
          <w:bCs/>
          <w:color w:val="000000" w:themeColor="text1"/>
          <w:sz w:val="22"/>
          <w:szCs w:val="22"/>
          <w:lang w:val="es-CO"/>
        </w:rPr>
        <w:t>2.1</w:t>
      </w:r>
      <w:r w:rsidRPr="001F72E0">
        <w:rPr>
          <w:rFonts w:ascii="Arial" w:hAnsi="Arial" w:cs="Arial"/>
          <w:b/>
          <w:bCs/>
          <w:color w:val="000000" w:themeColor="text1"/>
          <w:sz w:val="22"/>
          <w:szCs w:val="22"/>
          <w:lang w:val="es-CO"/>
        </w:rPr>
        <w:tab/>
        <w:t>O</w:t>
      </w:r>
      <w:r w:rsidR="00C65603" w:rsidRPr="001F72E0">
        <w:rPr>
          <w:rFonts w:ascii="Arial" w:hAnsi="Arial" w:cs="Arial"/>
          <w:b/>
          <w:bCs/>
          <w:color w:val="000000" w:themeColor="text1"/>
          <w:sz w:val="22"/>
          <w:szCs w:val="22"/>
          <w:lang w:val="es-CO"/>
        </w:rPr>
        <w:t>BJETIVOS ESPECÍFICOS</w:t>
      </w:r>
      <w:bookmarkEnd w:id="3"/>
    </w:p>
    <w:p w14:paraId="5011D222" w14:textId="77777777" w:rsidR="000511E7" w:rsidRPr="001F72E0" w:rsidRDefault="000511E7" w:rsidP="000511E7">
      <w:pPr>
        <w:tabs>
          <w:tab w:val="left" w:pos="0"/>
        </w:tabs>
        <w:suppressAutoHyphens/>
        <w:spacing w:after="0" w:line="240" w:lineRule="auto"/>
        <w:ind w:left="765"/>
        <w:jc w:val="both"/>
        <w:rPr>
          <w:rFonts w:ascii="Arial" w:eastAsia="Times New Roman" w:hAnsi="Arial" w:cs="Arial"/>
          <w:lang w:val="es-CO" w:eastAsia="es-ES"/>
        </w:rPr>
      </w:pPr>
    </w:p>
    <w:p w14:paraId="6A8CE975" w14:textId="68884D7E" w:rsidR="00865264" w:rsidRPr="001F72E0" w:rsidRDefault="00865264" w:rsidP="00865264">
      <w:pPr>
        <w:numPr>
          <w:ilvl w:val="0"/>
          <w:numId w:val="9"/>
        </w:numPr>
        <w:tabs>
          <w:tab w:val="left" w:pos="0"/>
        </w:tabs>
        <w:suppressAutoHyphens/>
        <w:spacing w:after="0" w:line="240" w:lineRule="auto"/>
        <w:jc w:val="both"/>
        <w:rPr>
          <w:rFonts w:ascii="Arial" w:eastAsia="Times New Roman" w:hAnsi="Arial" w:cs="Arial"/>
          <w:lang w:val="es-CO" w:eastAsia="es-ES"/>
        </w:rPr>
      </w:pPr>
      <w:r w:rsidRPr="001F72E0">
        <w:rPr>
          <w:rFonts w:ascii="Arial" w:eastAsia="Times New Roman" w:hAnsi="Arial" w:cs="Arial"/>
          <w:lang w:val="es-CO" w:eastAsia="es-ES"/>
        </w:rPr>
        <w:t>Gestionar los riesgos de seguridad digital sobre los procesos que se encuentren d</w:t>
      </w:r>
      <w:r w:rsidR="006B3B24" w:rsidRPr="001F72E0">
        <w:rPr>
          <w:rFonts w:ascii="Arial" w:eastAsia="Times New Roman" w:hAnsi="Arial" w:cs="Arial"/>
          <w:lang w:val="es-CO" w:eastAsia="es-ES"/>
        </w:rPr>
        <w:t>efinidos d</w:t>
      </w:r>
      <w:r w:rsidRPr="001F72E0">
        <w:rPr>
          <w:rFonts w:ascii="Arial" w:eastAsia="Times New Roman" w:hAnsi="Arial" w:cs="Arial"/>
          <w:lang w:val="es-CO" w:eastAsia="es-ES"/>
        </w:rPr>
        <w:t xml:space="preserve">entro del alcance del </w:t>
      </w:r>
      <w:r w:rsidR="005C2FED" w:rsidRPr="001F72E0">
        <w:rPr>
          <w:rFonts w:ascii="Arial" w:eastAsia="Times New Roman" w:hAnsi="Arial" w:cs="Arial"/>
          <w:lang w:val="es-CO" w:eastAsia="es-ES"/>
        </w:rPr>
        <w:t>Modelo de Seguridad y Privacidad de la Información</w:t>
      </w:r>
      <w:r w:rsidRPr="001F72E0">
        <w:rPr>
          <w:rFonts w:ascii="Arial" w:eastAsia="Times New Roman" w:hAnsi="Arial" w:cs="Arial"/>
          <w:lang w:val="es-CO" w:eastAsia="es-ES"/>
        </w:rPr>
        <w:t xml:space="preserve">, alineados a la </w:t>
      </w:r>
      <w:r w:rsidR="005C2FED" w:rsidRPr="001F72E0">
        <w:rPr>
          <w:rFonts w:ascii="Arial" w:eastAsia="Times New Roman" w:hAnsi="Arial" w:cs="Arial"/>
          <w:lang w:val="es-CO" w:eastAsia="es-ES"/>
        </w:rPr>
        <w:t xml:space="preserve">Metodología de </w:t>
      </w:r>
      <w:r w:rsidRPr="001F72E0">
        <w:rPr>
          <w:rFonts w:ascii="Arial" w:eastAsia="Times New Roman" w:hAnsi="Arial" w:cs="Arial"/>
          <w:lang w:val="es-CO" w:eastAsia="es-ES"/>
        </w:rPr>
        <w:t xml:space="preserve">riesgos </w:t>
      </w:r>
      <w:r w:rsidR="005C2FED" w:rsidRPr="001F72E0">
        <w:rPr>
          <w:rFonts w:ascii="Arial" w:eastAsia="Times New Roman" w:hAnsi="Arial" w:cs="Arial"/>
          <w:lang w:val="es-CO" w:eastAsia="es-ES"/>
        </w:rPr>
        <w:t>de seguridad digital definido en la entidad</w:t>
      </w:r>
      <w:r w:rsidRPr="001F72E0">
        <w:rPr>
          <w:rFonts w:ascii="Arial" w:eastAsia="Times New Roman" w:hAnsi="Arial" w:cs="Arial"/>
          <w:lang w:val="es-CO" w:eastAsia="es-ES"/>
        </w:rPr>
        <w:t>.</w:t>
      </w:r>
    </w:p>
    <w:p w14:paraId="502AED6C" w14:textId="4531AA32" w:rsidR="00AF4419" w:rsidRPr="001F72E0" w:rsidRDefault="00AF4419" w:rsidP="00AF4419">
      <w:pPr>
        <w:numPr>
          <w:ilvl w:val="0"/>
          <w:numId w:val="9"/>
        </w:numPr>
        <w:tabs>
          <w:tab w:val="left" w:pos="0"/>
        </w:tabs>
        <w:suppressAutoHyphens/>
        <w:spacing w:after="0" w:line="240" w:lineRule="auto"/>
        <w:jc w:val="both"/>
        <w:rPr>
          <w:rFonts w:ascii="Arial" w:eastAsia="Times New Roman" w:hAnsi="Arial" w:cs="Arial"/>
          <w:lang w:val="es-CO" w:eastAsia="es-ES"/>
        </w:rPr>
      </w:pPr>
      <w:r w:rsidRPr="001F72E0">
        <w:rPr>
          <w:rFonts w:ascii="Arial" w:eastAsia="Times New Roman" w:hAnsi="Arial" w:cs="Arial"/>
          <w:lang w:val="es-CO" w:eastAsia="es-ES"/>
        </w:rPr>
        <w:t xml:space="preserve">Gestionar los incidentes de Seguridad </w:t>
      </w:r>
      <w:r w:rsidR="00500EA9" w:rsidRPr="001F72E0">
        <w:rPr>
          <w:rFonts w:ascii="Arial" w:eastAsia="Times New Roman" w:hAnsi="Arial" w:cs="Arial"/>
          <w:lang w:val="es-CO" w:eastAsia="es-ES"/>
        </w:rPr>
        <w:t>digital</w:t>
      </w:r>
      <w:r w:rsidRPr="001F72E0">
        <w:rPr>
          <w:rFonts w:ascii="Arial" w:eastAsia="Times New Roman" w:hAnsi="Arial" w:cs="Arial"/>
          <w:lang w:val="es-CO" w:eastAsia="es-ES"/>
        </w:rPr>
        <w:t>.</w:t>
      </w:r>
    </w:p>
    <w:p w14:paraId="6E2E065E" w14:textId="548FB774" w:rsidR="00FC57DB" w:rsidRPr="00CA7F59" w:rsidRDefault="00FC57DB" w:rsidP="00CA7F59">
      <w:pPr>
        <w:jc w:val="both"/>
        <w:rPr>
          <w:rFonts w:ascii="Arial" w:hAnsi="Arial" w:cs="Arial"/>
          <w:lang w:val="es-CO"/>
        </w:rPr>
      </w:pPr>
      <w:r w:rsidRPr="001F72E0">
        <w:rPr>
          <w:rFonts w:ascii="Arial" w:eastAsia="Times New Roman" w:hAnsi="Arial" w:cs="Arial"/>
          <w:lang w:val="es-CO" w:eastAsia="es-ES"/>
        </w:rPr>
        <w:t xml:space="preserve">Fomentar en los funcionarios y terceros </w:t>
      </w:r>
      <w:r w:rsidR="00CA7F59" w:rsidRPr="001F72E0">
        <w:rPr>
          <w:rFonts w:ascii="Arial" w:eastAsia="Times New Roman" w:hAnsi="Arial" w:cs="Arial"/>
          <w:lang w:val="es-CO" w:eastAsia="es-ES"/>
        </w:rPr>
        <w:t>de</w:t>
      </w:r>
      <w:r w:rsidR="00CA7F59">
        <w:rPr>
          <w:rFonts w:ascii="Arial" w:eastAsia="Times New Roman" w:hAnsi="Arial" w:cs="Arial"/>
          <w:lang w:val="es-CO" w:eastAsia="es-ES"/>
        </w:rPr>
        <w:t>l</w:t>
      </w:r>
      <w:r w:rsidR="00CA7F59" w:rsidRPr="0013150B">
        <w:rPr>
          <w:rFonts w:ascii="Arial" w:hAnsi="Arial" w:cs="Arial"/>
        </w:rPr>
        <w:t xml:space="preserve"> Instituto Tolimense de Formación Técnica Profesional “ITFIP</w:t>
      </w:r>
      <w:r w:rsidR="00CA7F59">
        <w:rPr>
          <w:rFonts w:ascii="Arial" w:hAnsi="Arial" w:cs="Arial"/>
          <w:lang w:val="es-CO"/>
        </w:rPr>
        <w:t xml:space="preserve"> </w:t>
      </w:r>
      <w:r w:rsidRPr="001F72E0">
        <w:rPr>
          <w:rFonts w:ascii="Arial" w:eastAsia="Times New Roman" w:hAnsi="Arial" w:cs="Arial"/>
          <w:color w:val="000000" w:themeColor="text1"/>
          <w:lang w:val="es-CO" w:eastAsia="es-ES"/>
        </w:rPr>
        <w:t>un</w:t>
      </w:r>
      <w:r w:rsidRPr="001F72E0">
        <w:rPr>
          <w:rFonts w:ascii="Arial" w:eastAsia="Times New Roman" w:hAnsi="Arial" w:cs="Arial"/>
          <w:lang w:val="es-CO" w:eastAsia="es-ES"/>
        </w:rPr>
        <w:t xml:space="preserve"> nivel apropiado de concienciación, competencia y cultura en Seguridad digital.</w:t>
      </w:r>
    </w:p>
    <w:p w14:paraId="0B1CC506" w14:textId="14822761" w:rsidR="007E1EB3" w:rsidRPr="00197503" w:rsidRDefault="007E1EB3" w:rsidP="00197503">
      <w:pPr>
        <w:pStyle w:val="Prrafodelista"/>
        <w:numPr>
          <w:ilvl w:val="0"/>
          <w:numId w:val="11"/>
        </w:numPr>
        <w:jc w:val="both"/>
        <w:rPr>
          <w:rFonts w:ascii="Arial" w:hAnsi="Arial" w:cs="Arial"/>
          <w:lang w:val="es-CO"/>
        </w:rPr>
      </w:pPr>
      <w:r w:rsidRPr="00197503">
        <w:rPr>
          <w:rFonts w:ascii="Arial" w:eastAsia="Times New Roman" w:hAnsi="Arial" w:cs="Arial"/>
          <w:lang w:val="es-CO" w:eastAsia="es-ES"/>
        </w:rPr>
        <w:t xml:space="preserve">Velar por que sean establecidos niveles de seguridad digital adecuados para </w:t>
      </w:r>
      <w:r w:rsidR="009D15D5" w:rsidRPr="00197503">
        <w:rPr>
          <w:rFonts w:ascii="Arial" w:hAnsi="Arial" w:cs="Arial"/>
        </w:rPr>
        <w:t>el Instituto Tolimense de Formación Técnica Profesional “ITFIP</w:t>
      </w:r>
      <w:r w:rsidRPr="00197503">
        <w:rPr>
          <w:rFonts w:ascii="Arial" w:eastAsia="Times New Roman" w:hAnsi="Arial" w:cs="Arial"/>
          <w:lang w:val="es-CO" w:eastAsia="es-ES"/>
        </w:rPr>
        <w:t xml:space="preserve">, </w:t>
      </w:r>
      <w:r w:rsidR="000B2175" w:rsidRPr="00197503">
        <w:rPr>
          <w:rFonts w:ascii="Arial" w:eastAsia="Times New Roman" w:hAnsi="Arial" w:cs="Arial"/>
          <w:lang w:val="es-CO" w:eastAsia="es-ES"/>
        </w:rPr>
        <w:t>de acuerdo con</w:t>
      </w:r>
      <w:r w:rsidRPr="00197503">
        <w:rPr>
          <w:rFonts w:ascii="Arial" w:eastAsia="Times New Roman" w:hAnsi="Arial" w:cs="Arial"/>
          <w:lang w:val="es-CO" w:eastAsia="es-ES"/>
        </w:rPr>
        <w:t xml:space="preserve"> los servicios definidos contractualmente con los clientes y la normativa vigente y aplicable</w:t>
      </w:r>
      <w:r w:rsidR="000B2175" w:rsidRPr="00197503">
        <w:rPr>
          <w:rFonts w:ascii="Arial" w:eastAsia="Times New Roman" w:hAnsi="Arial" w:cs="Arial"/>
          <w:lang w:val="es-CO" w:eastAsia="es-ES"/>
        </w:rPr>
        <w:t>.</w:t>
      </w:r>
    </w:p>
    <w:p w14:paraId="011ACF39" w14:textId="381682FE" w:rsidR="002E1DDB" w:rsidRPr="001F72E0" w:rsidRDefault="002E1DDB" w:rsidP="002E1DDB">
      <w:pPr>
        <w:numPr>
          <w:ilvl w:val="0"/>
          <w:numId w:val="9"/>
        </w:numPr>
        <w:tabs>
          <w:tab w:val="left" w:pos="0"/>
        </w:tabs>
        <w:suppressAutoHyphens/>
        <w:spacing w:after="0" w:line="240" w:lineRule="auto"/>
        <w:jc w:val="both"/>
        <w:rPr>
          <w:rFonts w:ascii="Arial" w:eastAsia="Times New Roman" w:hAnsi="Arial" w:cs="Arial"/>
          <w:lang w:val="es-CO" w:eastAsia="es-ES"/>
        </w:rPr>
      </w:pPr>
      <w:r w:rsidRPr="001F72E0">
        <w:rPr>
          <w:rFonts w:ascii="Arial" w:eastAsia="Times New Roman" w:hAnsi="Arial" w:cs="Arial"/>
          <w:lang w:val="es-CO" w:eastAsia="es-ES"/>
        </w:rPr>
        <w:t>Velar que los procesos y sistemas de información cumplan con las políticas y documentos relacionados con seguridad digital.</w:t>
      </w:r>
    </w:p>
    <w:p w14:paraId="583A2720" w14:textId="4F25D3D7" w:rsidR="00F5771B" w:rsidRPr="001F72E0" w:rsidRDefault="00F5771B" w:rsidP="00F5771B">
      <w:pPr>
        <w:numPr>
          <w:ilvl w:val="0"/>
          <w:numId w:val="9"/>
        </w:numPr>
        <w:tabs>
          <w:tab w:val="left" w:pos="0"/>
        </w:tabs>
        <w:suppressAutoHyphens/>
        <w:spacing w:after="0" w:line="240" w:lineRule="auto"/>
        <w:jc w:val="both"/>
        <w:rPr>
          <w:rFonts w:ascii="Arial" w:eastAsia="Times New Roman" w:hAnsi="Arial" w:cs="Arial"/>
          <w:lang w:val="es-CO" w:eastAsia="es-ES"/>
        </w:rPr>
      </w:pPr>
      <w:r w:rsidRPr="001F72E0">
        <w:rPr>
          <w:rFonts w:ascii="Arial" w:eastAsia="Times New Roman" w:hAnsi="Arial" w:cs="Arial"/>
          <w:lang w:val="es-CO" w:eastAsia="es-ES"/>
        </w:rPr>
        <w:t>Cumplir con las obligaciones aplicables y vigentes de tipo legal, regulatorio y contractual relacionadas con Seguridad digital.</w:t>
      </w:r>
    </w:p>
    <w:p w14:paraId="793CCBD3" w14:textId="77777777" w:rsidR="00AB6D6A" w:rsidRPr="001F72E0" w:rsidRDefault="00AB6D6A" w:rsidP="00AB6D6A">
      <w:pPr>
        <w:tabs>
          <w:tab w:val="left" w:pos="0"/>
        </w:tabs>
        <w:suppressAutoHyphens/>
        <w:spacing w:after="0" w:line="240" w:lineRule="auto"/>
        <w:ind w:left="765"/>
        <w:jc w:val="both"/>
        <w:rPr>
          <w:rFonts w:ascii="Arial" w:eastAsia="Times New Roman" w:hAnsi="Arial" w:cs="Arial"/>
          <w:lang w:val="es-CO" w:eastAsia="es-ES"/>
        </w:rPr>
      </w:pPr>
    </w:p>
    <w:p w14:paraId="4A03BF35" w14:textId="46F0057F" w:rsidR="00DB6070" w:rsidRPr="001F72E0" w:rsidRDefault="00DB6070" w:rsidP="008B4292">
      <w:pPr>
        <w:pStyle w:val="Prrafodelista"/>
        <w:numPr>
          <w:ilvl w:val="0"/>
          <w:numId w:val="1"/>
        </w:numPr>
        <w:jc w:val="both"/>
        <w:outlineLvl w:val="0"/>
        <w:rPr>
          <w:rFonts w:ascii="Arial" w:hAnsi="Arial" w:cs="Arial"/>
          <w:b/>
          <w:bCs/>
          <w:lang w:val="es-CO"/>
        </w:rPr>
      </w:pPr>
      <w:bookmarkStart w:id="4" w:name="_Toc46582202"/>
      <w:r w:rsidRPr="001F72E0">
        <w:rPr>
          <w:rFonts w:ascii="Arial" w:hAnsi="Arial" w:cs="Arial"/>
          <w:b/>
          <w:bCs/>
          <w:lang w:val="es-CO"/>
        </w:rPr>
        <w:t>A</w:t>
      </w:r>
      <w:r w:rsidR="00C65603" w:rsidRPr="001F72E0">
        <w:rPr>
          <w:rFonts w:ascii="Arial" w:hAnsi="Arial" w:cs="Arial"/>
          <w:b/>
          <w:bCs/>
          <w:lang w:val="es-CO"/>
        </w:rPr>
        <w:t>LCANCE</w:t>
      </w:r>
      <w:bookmarkEnd w:id="4"/>
    </w:p>
    <w:p w14:paraId="2F22A935" w14:textId="14A7CF68" w:rsidR="005569E3" w:rsidRPr="001F72E0" w:rsidRDefault="005569E3" w:rsidP="00155A3D">
      <w:pPr>
        <w:jc w:val="both"/>
        <w:rPr>
          <w:rFonts w:ascii="Arial" w:hAnsi="Arial" w:cs="Arial"/>
          <w:lang w:val="es-CO"/>
        </w:rPr>
      </w:pPr>
      <w:r w:rsidRPr="001F72E0">
        <w:rPr>
          <w:rFonts w:ascii="Arial" w:hAnsi="Arial" w:cs="Arial"/>
          <w:lang w:val="es-CO"/>
        </w:rPr>
        <w:t>Esta política aplica a todos los funcionarios, sistemas de inform</w:t>
      </w:r>
      <w:r w:rsidR="00155A3D">
        <w:rPr>
          <w:rFonts w:ascii="Arial" w:hAnsi="Arial" w:cs="Arial"/>
          <w:lang w:val="es-CO"/>
        </w:rPr>
        <w:t xml:space="preserve">ación, procesos o terceros de </w:t>
      </w:r>
      <w:r w:rsidR="00155A3D" w:rsidRPr="0013150B">
        <w:rPr>
          <w:rFonts w:ascii="Arial" w:hAnsi="Arial" w:cs="Arial"/>
        </w:rPr>
        <w:t xml:space="preserve">el </w:t>
      </w:r>
      <w:r w:rsidR="009C4E61">
        <w:rPr>
          <w:rFonts w:ascii="Arial" w:hAnsi="Arial" w:cs="Arial"/>
        </w:rPr>
        <w:t xml:space="preserve"> </w:t>
      </w:r>
      <w:r w:rsidR="00155A3D" w:rsidRPr="0013150B">
        <w:rPr>
          <w:rFonts w:ascii="Arial" w:hAnsi="Arial" w:cs="Arial"/>
        </w:rPr>
        <w:t>Instituto Tolimense de Formación Técnica Profesional “ITFIP</w:t>
      </w:r>
      <w:proofErr w:type="gramStart"/>
      <w:r w:rsidR="0031541F">
        <w:rPr>
          <w:rFonts w:ascii="Arial" w:hAnsi="Arial" w:cs="Arial"/>
          <w:lang w:val="es-CO"/>
        </w:rPr>
        <w:t>,</w:t>
      </w:r>
      <w:r w:rsidR="0031541F" w:rsidRPr="001F72E0">
        <w:rPr>
          <w:rFonts w:ascii="Arial" w:hAnsi="Arial" w:cs="Arial"/>
          <w:lang w:val="es-CO"/>
        </w:rPr>
        <w:t>que</w:t>
      </w:r>
      <w:proofErr w:type="gramEnd"/>
      <w:r w:rsidRPr="001F72E0">
        <w:rPr>
          <w:rFonts w:ascii="Arial" w:hAnsi="Arial" w:cs="Arial"/>
          <w:lang w:val="es-CO"/>
        </w:rPr>
        <w:t xml:space="preserve"> </w:t>
      </w:r>
      <w:r w:rsidR="0031541F">
        <w:rPr>
          <w:rFonts w:ascii="Arial" w:hAnsi="Arial" w:cs="Arial"/>
          <w:lang w:val="es-CO"/>
        </w:rPr>
        <w:t xml:space="preserve"> </w:t>
      </w:r>
      <w:r w:rsidRPr="001F72E0">
        <w:rPr>
          <w:rFonts w:ascii="Arial" w:hAnsi="Arial" w:cs="Arial"/>
          <w:lang w:val="es-CO"/>
        </w:rPr>
        <w:t>tengan o puedan tener contacto con los diferentes estados de la información propia o bajo su custodia.</w:t>
      </w:r>
    </w:p>
    <w:p w14:paraId="24D54D4E" w14:textId="375D3F5C" w:rsidR="00DB6070" w:rsidRPr="001F72E0" w:rsidRDefault="00DB6070" w:rsidP="00DB6070">
      <w:pPr>
        <w:rPr>
          <w:rFonts w:ascii="Arial" w:hAnsi="Arial" w:cs="Arial"/>
          <w:b/>
          <w:bCs/>
          <w:lang w:val="es-CO"/>
        </w:rPr>
      </w:pPr>
    </w:p>
    <w:p w14:paraId="0F5470D6" w14:textId="01402FD7" w:rsidR="00CC097A" w:rsidRPr="001F72E0" w:rsidRDefault="00CC097A" w:rsidP="00510CEA">
      <w:pPr>
        <w:pStyle w:val="Prrafodelista"/>
        <w:numPr>
          <w:ilvl w:val="0"/>
          <w:numId w:val="1"/>
        </w:numPr>
        <w:outlineLvl w:val="0"/>
        <w:rPr>
          <w:rFonts w:ascii="Arial" w:hAnsi="Arial" w:cs="Arial"/>
          <w:b/>
          <w:bCs/>
          <w:lang w:val="es-CO"/>
        </w:rPr>
      </w:pPr>
      <w:bookmarkStart w:id="5" w:name="_Toc46582203"/>
      <w:r w:rsidRPr="001F72E0">
        <w:rPr>
          <w:rFonts w:ascii="Arial" w:hAnsi="Arial" w:cs="Arial"/>
          <w:b/>
          <w:bCs/>
          <w:lang w:val="es-CO"/>
        </w:rPr>
        <w:t>N</w:t>
      </w:r>
      <w:r w:rsidR="00C65603" w:rsidRPr="001F72E0">
        <w:rPr>
          <w:rFonts w:ascii="Arial" w:hAnsi="Arial" w:cs="Arial"/>
          <w:b/>
          <w:bCs/>
          <w:lang w:val="es-CO"/>
        </w:rPr>
        <w:t>IVEL DE CUMPLIMIENTO</w:t>
      </w:r>
      <w:bookmarkEnd w:id="5"/>
    </w:p>
    <w:p w14:paraId="1237A986" w14:textId="7BB34088" w:rsidR="00CD2D65" w:rsidRPr="001F72E0" w:rsidRDefault="00CD2D65" w:rsidP="00583897">
      <w:pPr>
        <w:jc w:val="both"/>
        <w:rPr>
          <w:rFonts w:ascii="Arial" w:hAnsi="Arial" w:cs="Arial"/>
          <w:lang w:val="es-CO"/>
        </w:rPr>
      </w:pPr>
      <w:r w:rsidRPr="001F72E0">
        <w:rPr>
          <w:rFonts w:ascii="Arial" w:hAnsi="Arial" w:cs="Arial"/>
          <w:lang w:val="es-CO"/>
        </w:rPr>
        <w:t xml:space="preserve">Cualquier funcionario </w:t>
      </w:r>
      <w:r w:rsidR="006D447A" w:rsidRPr="001F72E0">
        <w:rPr>
          <w:rFonts w:ascii="Arial" w:hAnsi="Arial" w:cs="Arial"/>
          <w:lang w:val="es-CO"/>
        </w:rPr>
        <w:t>y/</w:t>
      </w:r>
      <w:r w:rsidRPr="001F72E0">
        <w:rPr>
          <w:rFonts w:ascii="Arial" w:hAnsi="Arial" w:cs="Arial"/>
          <w:lang w:val="es-CO"/>
        </w:rPr>
        <w:t>o tercero, que incumpla esta política o las que se requieran para desarrollar el Modelo de Seguridad y Privacidad de la Información, debe asumir las responsabilidades y sanciones a que haya lug</w:t>
      </w:r>
      <w:r w:rsidR="009C4E61">
        <w:rPr>
          <w:rFonts w:ascii="Arial" w:hAnsi="Arial" w:cs="Arial"/>
          <w:lang w:val="es-CO"/>
        </w:rPr>
        <w:t>ar, definidas al interior de</w:t>
      </w:r>
      <w:r w:rsidR="009C4E61" w:rsidRPr="009C4E61">
        <w:rPr>
          <w:rFonts w:ascii="Arial" w:hAnsi="Arial" w:cs="Arial"/>
        </w:rPr>
        <w:t xml:space="preserve"> </w:t>
      </w:r>
      <w:r w:rsidR="009C4E61" w:rsidRPr="0013150B">
        <w:rPr>
          <w:rFonts w:ascii="Arial" w:hAnsi="Arial" w:cs="Arial"/>
        </w:rPr>
        <w:t>el Instituto Tolimense de Formación Técnica Profesional “ITFIP</w:t>
      </w:r>
      <w:r w:rsidRPr="001F72E0">
        <w:rPr>
          <w:rFonts w:ascii="Arial" w:hAnsi="Arial" w:cs="Arial"/>
          <w:lang w:val="es-CO"/>
        </w:rPr>
        <w:t>, o relacionadas con la normatividad y legislación vigente aplicable</w:t>
      </w:r>
      <w:r w:rsidR="00044846" w:rsidRPr="001F72E0">
        <w:rPr>
          <w:rFonts w:ascii="Arial" w:hAnsi="Arial" w:cs="Arial"/>
          <w:lang w:val="es-CO"/>
        </w:rPr>
        <w:t>.</w:t>
      </w:r>
    </w:p>
    <w:p w14:paraId="3EC61AEE" w14:textId="68ED80DF" w:rsidR="00CC097A" w:rsidRPr="001F72E0" w:rsidRDefault="00CC097A" w:rsidP="00CC097A">
      <w:pPr>
        <w:rPr>
          <w:rFonts w:ascii="Arial" w:hAnsi="Arial" w:cs="Arial"/>
          <w:b/>
          <w:bCs/>
          <w:lang w:val="es-CO"/>
        </w:rPr>
      </w:pPr>
    </w:p>
    <w:p w14:paraId="7A75CB84" w14:textId="0CBE4080" w:rsidR="00DE32E2" w:rsidRPr="001F72E0" w:rsidRDefault="0072096F" w:rsidP="00510CEA">
      <w:pPr>
        <w:pStyle w:val="Prrafodelista"/>
        <w:numPr>
          <w:ilvl w:val="0"/>
          <w:numId w:val="1"/>
        </w:numPr>
        <w:outlineLvl w:val="0"/>
        <w:rPr>
          <w:rFonts w:ascii="Arial" w:hAnsi="Arial" w:cs="Arial"/>
          <w:b/>
          <w:bCs/>
          <w:lang w:val="es-CO"/>
        </w:rPr>
      </w:pPr>
      <w:bookmarkStart w:id="6" w:name="_Toc46582204"/>
      <w:r w:rsidRPr="001F72E0">
        <w:rPr>
          <w:rFonts w:ascii="Arial" w:hAnsi="Arial" w:cs="Arial"/>
          <w:b/>
          <w:bCs/>
          <w:lang w:val="es-CO"/>
        </w:rPr>
        <w:t>P</w:t>
      </w:r>
      <w:r w:rsidR="00C65603" w:rsidRPr="001F72E0">
        <w:rPr>
          <w:rFonts w:ascii="Arial" w:hAnsi="Arial" w:cs="Arial"/>
          <w:b/>
          <w:bCs/>
          <w:lang w:val="es-CO"/>
        </w:rPr>
        <w:t>RINCIPIOS</w:t>
      </w:r>
      <w:bookmarkEnd w:id="6"/>
    </w:p>
    <w:p w14:paraId="6433B2C5" w14:textId="77777777" w:rsidR="00357BD9" w:rsidRPr="001F72E0" w:rsidRDefault="00357BD9" w:rsidP="00357BD9">
      <w:pPr>
        <w:pStyle w:val="Prrafodelista"/>
        <w:ind w:left="360"/>
        <w:rPr>
          <w:rFonts w:ascii="Arial" w:hAnsi="Arial" w:cs="Arial"/>
          <w:b/>
          <w:bCs/>
          <w:lang w:val="es-CO"/>
        </w:rPr>
      </w:pPr>
    </w:p>
    <w:p w14:paraId="06092D37" w14:textId="77DD1BDD" w:rsidR="006A56B1" w:rsidRDefault="00234CCA" w:rsidP="00BE1C60">
      <w:pPr>
        <w:pStyle w:val="Prrafodelista"/>
        <w:numPr>
          <w:ilvl w:val="0"/>
          <w:numId w:val="8"/>
        </w:numPr>
        <w:spacing w:after="0"/>
        <w:jc w:val="both"/>
        <w:rPr>
          <w:rFonts w:ascii="Arial" w:hAnsi="Arial" w:cs="Arial"/>
          <w:color w:val="000000" w:themeColor="text1"/>
          <w:lang w:val="es-CO"/>
        </w:rPr>
      </w:pPr>
      <w:r>
        <w:rPr>
          <w:rFonts w:ascii="Arial" w:hAnsi="Arial" w:cs="Arial"/>
          <w:color w:val="000000" w:themeColor="text1"/>
          <w:lang w:val="es-CO"/>
        </w:rPr>
        <w:t>El</w:t>
      </w:r>
      <w:r w:rsidR="00826D47" w:rsidRPr="00353E44">
        <w:rPr>
          <w:rFonts w:ascii="Arial" w:hAnsi="Arial" w:cs="Arial"/>
          <w:color w:val="000000" w:themeColor="text1"/>
          <w:lang w:val="es-CO"/>
        </w:rPr>
        <w:t xml:space="preserve"> </w:t>
      </w:r>
      <w:r w:rsidR="00353E44" w:rsidRPr="00353E44">
        <w:rPr>
          <w:rFonts w:ascii="Arial" w:hAnsi="Arial" w:cs="Arial"/>
          <w:color w:val="000000" w:themeColor="text1"/>
          <w:lang w:val="es-CO"/>
        </w:rPr>
        <w:t xml:space="preserve"> Instituto Tolimense de Formación Técnica Profesional “ITFIP</w:t>
      </w:r>
      <w:r w:rsidR="00826D47" w:rsidRPr="00353E44">
        <w:rPr>
          <w:rFonts w:ascii="Arial" w:hAnsi="Arial" w:cs="Arial"/>
          <w:color w:val="000000" w:themeColor="text1"/>
          <w:lang w:val="es-CO"/>
        </w:rPr>
        <w:t xml:space="preserve"> </w:t>
      </w:r>
      <w:r w:rsidR="006A56B1" w:rsidRPr="00353E44">
        <w:rPr>
          <w:rFonts w:ascii="Arial" w:hAnsi="Arial" w:cs="Arial"/>
          <w:color w:val="000000" w:themeColor="text1"/>
          <w:lang w:val="es-CO"/>
        </w:rPr>
        <w:t xml:space="preserve">debe establecer, implementar, operar, monitorear, revisar, mantener y mejorar un </w:t>
      </w:r>
      <w:r w:rsidR="00826D47" w:rsidRPr="00353E44">
        <w:rPr>
          <w:rFonts w:ascii="Arial" w:hAnsi="Arial" w:cs="Arial"/>
          <w:color w:val="000000" w:themeColor="text1"/>
          <w:lang w:val="es-CO"/>
        </w:rPr>
        <w:t xml:space="preserve">Modelo de Seguridad </w:t>
      </w:r>
      <w:r w:rsidR="00384AB4" w:rsidRPr="00353E44">
        <w:rPr>
          <w:rFonts w:ascii="Arial" w:hAnsi="Arial" w:cs="Arial"/>
          <w:color w:val="000000" w:themeColor="text1"/>
          <w:lang w:val="es-CO"/>
        </w:rPr>
        <w:t>y Privacidad de la Información - MSPI</w:t>
      </w:r>
      <w:r w:rsidR="006A56B1" w:rsidRPr="00353E44">
        <w:rPr>
          <w:rFonts w:ascii="Arial" w:hAnsi="Arial" w:cs="Arial"/>
          <w:color w:val="000000" w:themeColor="text1"/>
          <w:lang w:val="es-CO"/>
        </w:rPr>
        <w:t xml:space="preserve"> </w:t>
      </w:r>
      <w:r w:rsidR="00337F00" w:rsidRPr="00353E44">
        <w:rPr>
          <w:rFonts w:ascii="Arial" w:hAnsi="Arial" w:cs="Arial"/>
          <w:color w:val="000000" w:themeColor="text1"/>
          <w:lang w:val="es-CO"/>
        </w:rPr>
        <w:t xml:space="preserve">de acuerdo </w:t>
      </w:r>
      <w:r w:rsidR="006A56B1" w:rsidRPr="00353E44">
        <w:rPr>
          <w:rFonts w:ascii="Arial" w:hAnsi="Arial" w:cs="Arial"/>
          <w:color w:val="000000" w:themeColor="text1"/>
          <w:lang w:val="es-CO"/>
        </w:rPr>
        <w:t xml:space="preserve">con </w:t>
      </w:r>
      <w:r w:rsidR="00337F00" w:rsidRPr="00353E44">
        <w:rPr>
          <w:rFonts w:ascii="Arial" w:hAnsi="Arial" w:cs="Arial"/>
          <w:color w:val="000000" w:themeColor="text1"/>
          <w:lang w:val="es-CO"/>
        </w:rPr>
        <w:t xml:space="preserve">el </w:t>
      </w:r>
      <w:r w:rsidR="00EC371E" w:rsidRPr="00353E44">
        <w:rPr>
          <w:rFonts w:ascii="Arial" w:hAnsi="Arial" w:cs="Arial"/>
          <w:color w:val="000000" w:themeColor="text1"/>
          <w:lang w:val="es-CO"/>
        </w:rPr>
        <w:t xml:space="preserve">Modelo de Seguridad y Privacidad de la Información – MSPI </w:t>
      </w:r>
      <w:r w:rsidR="00337F00" w:rsidRPr="00353E44">
        <w:rPr>
          <w:rFonts w:ascii="Arial" w:hAnsi="Arial" w:cs="Arial"/>
          <w:color w:val="000000" w:themeColor="text1"/>
          <w:lang w:val="es-CO"/>
        </w:rPr>
        <w:t xml:space="preserve">definido por </w:t>
      </w:r>
      <w:r w:rsidR="00EC371E" w:rsidRPr="00353E44">
        <w:rPr>
          <w:rFonts w:ascii="Arial" w:hAnsi="Arial" w:cs="Arial"/>
          <w:color w:val="000000" w:themeColor="text1"/>
          <w:lang w:val="es-CO"/>
        </w:rPr>
        <w:t xml:space="preserve">MINTIC y </w:t>
      </w:r>
      <w:r w:rsidR="003703BF" w:rsidRPr="00353E44">
        <w:rPr>
          <w:rFonts w:ascii="Arial" w:hAnsi="Arial" w:cs="Arial"/>
          <w:color w:val="000000" w:themeColor="text1"/>
          <w:lang w:val="es-CO"/>
        </w:rPr>
        <w:t xml:space="preserve">basado en </w:t>
      </w:r>
      <w:r w:rsidR="006A56B1" w:rsidRPr="00353E44">
        <w:rPr>
          <w:rFonts w:ascii="Arial" w:hAnsi="Arial" w:cs="Arial"/>
          <w:color w:val="000000" w:themeColor="text1"/>
          <w:lang w:val="es-CO"/>
        </w:rPr>
        <w:t>la norma ISO 27001.</w:t>
      </w:r>
    </w:p>
    <w:p w14:paraId="4F5082C6" w14:textId="77777777" w:rsidR="001F6E68" w:rsidRPr="00353E44" w:rsidRDefault="001F6E68" w:rsidP="001F6E68">
      <w:pPr>
        <w:pStyle w:val="Prrafodelista"/>
        <w:spacing w:after="0"/>
        <w:jc w:val="both"/>
        <w:rPr>
          <w:rFonts w:ascii="Arial" w:hAnsi="Arial" w:cs="Arial"/>
          <w:color w:val="000000" w:themeColor="text1"/>
          <w:lang w:val="es-CO"/>
        </w:rPr>
      </w:pPr>
    </w:p>
    <w:p w14:paraId="429AAA46" w14:textId="4B5458A6" w:rsidR="007D7436" w:rsidRDefault="00234CCA" w:rsidP="00BE1C60">
      <w:pPr>
        <w:pStyle w:val="Sinespaciado"/>
        <w:numPr>
          <w:ilvl w:val="0"/>
          <w:numId w:val="8"/>
        </w:numPr>
        <w:jc w:val="both"/>
        <w:rPr>
          <w:rFonts w:ascii="Arial" w:eastAsiaTheme="minorHAnsi" w:hAnsi="Arial" w:cs="Arial"/>
          <w:color w:val="000000" w:themeColor="text1"/>
          <w:sz w:val="22"/>
          <w:szCs w:val="22"/>
          <w:lang w:val="es-CO" w:eastAsia="en-US"/>
        </w:rPr>
      </w:pPr>
      <w:r>
        <w:rPr>
          <w:rFonts w:ascii="Arial" w:eastAsiaTheme="minorHAnsi" w:hAnsi="Arial" w:cs="Arial"/>
          <w:color w:val="000000" w:themeColor="text1"/>
          <w:sz w:val="22"/>
          <w:szCs w:val="22"/>
          <w:lang w:val="es-CO" w:eastAsia="en-US"/>
        </w:rPr>
        <w:t>El</w:t>
      </w:r>
      <w:r w:rsidR="007D7436" w:rsidRPr="00353E44">
        <w:rPr>
          <w:rFonts w:ascii="Arial" w:eastAsiaTheme="minorHAnsi" w:hAnsi="Arial" w:cs="Arial"/>
          <w:color w:val="000000" w:themeColor="text1"/>
          <w:sz w:val="22"/>
          <w:szCs w:val="22"/>
          <w:lang w:val="es-CO" w:eastAsia="en-US"/>
        </w:rPr>
        <w:t xml:space="preserve"> </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007D7436" w:rsidRPr="00353E44">
        <w:rPr>
          <w:rFonts w:ascii="Arial" w:hAnsi="Arial" w:cs="Arial"/>
          <w:color w:val="000000" w:themeColor="text1"/>
          <w:sz w:val="22"/>
          <w:szCs w:val="22"/>
          <w:lang w:val="es-CO"/>
        </w:rPr>
        <w:t xml:space="preserve"> </w:t>
      </w:r>
      <w:r w:rsidR="007D7436" w:rsidRPr="00353E44">
        <w:rPr>
          <w:rFonts w:ascii="Arial" w:eastAsiaTheme="minorHAnsi" w:hAnsi="Arial" w:cs="Arial"/>
          <w:color w:val="000000" w:themeColor="text1"/>
          <w:sz w:val="22"/>
          <w:szCs w:val="22"/>
          <w:lang w:val="es-CO" w:eastAsia="en-US"/>
        </w:rPr>
        <w:t>debe establecer y aplicar un sistema documentado para la gestión del riesgo de seguridad digital, de acuerdo con los requisitos definidos en la metodología de gestión de riesgos de la entidad. Los criterios para la evaluación y aceptación de los riesgos deben ser establecidos, formalizados y aprobados por la alta dirección.</w:t>
      </w:r>
    </w:p>
    <w:p w14:paraId="7D45BD57" w14:textId="77777777" w:rsidR="001F6E68" w:rsidRDefault="001F6E68" w:rsidP="001F6E68">
      <w:pPr>
        <w:pStyle w:val="Prrafodelista"/>
        <w:rPr>
          <w:rFonts w:ascii="Arial" w:hAnsi="Arial" w:cs="Arial"/>
          <w:color w:val="000000" w:themeColor="text1"/>
          <w:lang w:val="es-CO"/>
        </w:rPr>
      </w:pPr>
    </w:p>
    <w:p w14:paraId="5EB5BDF8" w14:textId="77777777" w:rsidR="001F6E68" w:rsidRPr="00353E44" w:rsidRDefault="001F6E68" w:rsidP="001F6E68">
      <w:pPr>
        <w:pStyle w:val="Sinespaciado"/>
        <w:ind w:left="720"/>
        <w:jc w:val="both"/>
        <w:rPr>
          <w:rFonts w:ascii="Arial" w:eastAsiaTheme="minorHAnsi" w:hAnsi="Arial" w:cs="Arial"/>
          <w:color w:val="000000" w:themeColor="text1"/>
          <w:sz w:val="22"/>
          <w:szCs w:val="22"/>
          <w:lang w:val="es-CO" w:eastAsia="en-US"/>
        </w:rPr>
      </w:pPr>
    </w:p>
    <w:p w14:paraId="2FC654CD" w14:textId="48F83F56" w:rsidR="00852667" w:rsidRDefault="00852667" w:rsidP="00852667">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 xml:space="preserve">Se pondrá en conocimiento de todos los funcionarios </w:t>
      </w:r>
      <w:r w:rsidR="007A531D" w:rsidRPr="00353E44">
        <w:rPr>
          <w:rFonts w:ascii="Arial" w:eastAsiaTheme="minorHAnsi" w:hAnsi="Arial" w:cs="Arial"/>
          <w:color w:val="000000" w:themeColor="text1"/>
          <w:sz w:val="22"/>
          <w:szCs w:val="22"/>
          <w:lang w:val="es-CO" w:eastAsia="en-US"/>
        </w:rPr>
        <w:t>y</w:t>
      </w:r>
      <w:r w:rsidRPr="00353E44">
        <w:rPr>
          <w:rFonts w:ascii="Arial" w:eastAsiaTheme="minorHAnsi" w:hAnsi="Arial" w:cs="Arial"/>
          <w:color w:val="000000" w:themeColor="text1"/>
          <w:sz w:val="22"/>
          <w:szCs w:val="22"/>
          <w:lang w:val="es-CO" w:eastAsia="en-US"/>
        </w:rPr>
        <w:t xml:space="preserve"> terceros de</w:t>
      </w:r>
      <w:r w:rsidR="004F3F94">
        <w:rPr>
          <w:rFonts w:ascii="Arial" w:eastAsiaTheme="minorHAnsi" w:hAnsi="Arial" w:cs="Arial"/>
          <w:color w:val="000000" w:themeColor="text1"/>
          <w:sz w:val="22"/>
          <w:szCs w:val="22"/>
          <w:lang w:val="es-CO" w:eastAsia="en-US"/>
        </w:rPr>
        <w:t>l</w:t>
      </w:r>
      <w:r w:rsidRPr="00353E44">
        <w:rPr>
          <w:rFonts w:ascii="Arial" w:eastAsiaTheme="minorHAnsi" w:hAnsi="Arial" w:cs="Arial"/>
          <w:color w:val="000000" w:themeColor="text1"/>
          <w:sz w:val="22"/>
          <w:szCs w:val="22"/>
          <w:lang w:val="es-CO" w:eastAsia="en-US"/>
        </w:rPr>
        <w:t xml:space="preserve"> </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009D1434" w:rsidRPr="00353E44">
        <w:rPr>
          <w:rFonts w:ascii="Arial" w:eastAsiaTheme="minorHAnsi" w:hAnsi="Arial" w:cs="Arial"/>
          <w:color w:val="000000" w:themeColor="text1"/>
          <w:sz w:val="22"/>
          <w:szCs w:val="22"/>
          <w:lang w:val="es-CO" w:eastAsia="en-US"/>
        </w:rPr>
        <w:t>,</w:t>
      </w:r>
      <w:r w:rsidRPr="00353E44">
        <w:rPr>
          <w:rFonts w:ascii="Arial" w:eastAsiaTheme="minorHAnsi" w:hAnsi="Arial" w:cs="Arial"/>
          <w:color w:val="000000" w:themeColor="text1"/>
          <w:sz w:val="22"/>
          <w:szCs w:val="22"/>
          <w:lang w:val="es-CO" w:eastAsia="en-US"/>
        </w:rPr>
        <w:t xml:space="preserve"> las políticas de seguridad d</w:t>
      </w:r>
      <w:r w:rsidR="009D1434" w:rsidRPr="00353E44">
        <w:rPr>
          <w:rFonts w:ascii="Arial" w:eastAsiaTheme="minorHAnsi" w:hAnsi="Arial" w:cs="Arial"/>
          <w:color w:val="000000" w:themeColor="text1"/>
          <w:sz w:val="22"/>
          <w:szCs w:val="22"/>
          <w:lang w:val="es-CO" w:eastAsia="en-US"/>
        </w:rPr>
        <w:t>igital</w:t>
      </w:r>
      <w:r w:rsidRPr="00353E44">
        <w:rPr>
          <w:rFonts w:ascii="Arial" w:eastAsiaTheme="minorHAnsi" w:hAnsi="Arial" w:cs="Arial"/>
          <w:color w:val="000000" w:themeColor="text1"/>
          <w:sz w:val="22"/>
          <w:szCs w:val="22"/>
          <w:lang w:val="es-CO" w:eastAsia="en-US"/>
        </w:rPr>
        <w:t>, sus responsabilidades y deberes pertinentes al rol desempeñado.</w:t>
      </w:r>
    </w:p>
    <w:p w14:paraId="76A2B535" w14:textId="77777777" w:rsidR="004F3F94" w:rsidRPr="00353E44" w:rsidRDefault="004F3F94" w:rsidP="004F3F94">
      <w:pPr>
        <w:pStyle w:val="Sinespaciado"/>
        <w:ind w:left="720"/>
        <w:jc w:val="both"/>
        <w:rPr>
          <w:rFonts w:ascii="Arial" w:eastAsiaTheme="minorHAnsi" w:hAnsi="Arial" w:cs="Arial"/>
          <w:color w:val="000000" w:themeColor="text1"/>
          <w:sz w:val="22"/>
          <w:szCs w:val="22"/>
          <w:lang w:val="es-CO" w:eastAsia="en-US"/>
        </w:rPr>
      </w:pPr>
    </w:p>
    <w:p w14:paraId="166D7D04" w14:textId="5DEF6387" w:rsidR="005763D2" w:rsidRDefault="005763D2" w:rsidP="005763D2">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Esta política y las que componen el Modelo de Seguridad y Privacidad de la Información - MSPI, han sido aprobadas por la alta dirección de</w:t>
      </w:r>
      <w:r w:rsidR="004F3F94">
        <w:rPr>
          <w:rFonts w:ascii="Arial" w:eastAsiaTheme="minorHAnsi" w:hAnsi="Arial" w:cs="Arial"/>
          <w:color w:val="000000" w:themeColor="text1"/>
          <w:sz w:val="22"/>
          <w:szCs w:val="22"/>
          <w:lang w:val="es-CO" w:eastAsia="en-US"/>
        </w:rPr>
        <w:t>l</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Pr="00353E44">
        <w:rPr>
          <w:rFonts w:ascii="Arial" w:eastAsiaTheme="minorHAnsi" w:hAnsi="Arial" w:cs="Arial"/>
          <w:color w:val="000000" w:themeColor="text1"/>
          <w:sz w:val="22"/>
          <w:szCs w:val="22"/>
          <w:lang w:val="es-CO" w:eastAsia="en-US"/>
        </w:rPr>
        <w:t xml:space="preserve"> y están sujetas a una revisión anual.</w:t>
      </w:r>
    </w:p>
    <w:p w14:paraId="03654811" w14:textId="77777777" w:rsidR="004F3F94" w:rsidRDefault="004F3F94" w:rsidP="004F3F94">
      <w:pPr>
        <w:pStyle w:val="Sinespaciado"/>
        <w:ind w:left="720"/>
        <w:jc w:val="both"/>
        <w:rPr>
          <w:rFonts w:ascii="Arial" w:eastAsiaTheme="minorHAnsi" w:hAnsi="Arial" w:cs="Arial"/>
          <w:color w:val="000000" w:themeColor="text1"/>
          <w:sz w:val="22"/>
          <w:szCs w:val="22"/>
          <w:lang w:val="es-CO" w:eastAsia="en-US"/>
        </w:rPr>
      </w:pPr>
    </w:p>
    <w:p w14:paraId="1A061309" w14:textId="4C7D531A" w:rsidR="005B22B2" w:rsidRDefault="005B22B2" w:rsidP="005B22B2">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El Área de Seguridad de la Información de</w:t>
      </w:r>
      <w:r w:rsidR="00893673">
        <w:rPr>
          <w:rFonts w:ascii="Arial" w:eastAsiaTheme="minorHAnsi" w:hAnsi="Arial" w:cs="Arial"/>
          <w:color w:val="000000" w:themeColor="text1"/>
          <w:sz w:val="22"/>
          <w:szCs w:val="22"/>
          <w:lang w:val="es-CO" w:eastAsia="en-US"/>
        </w:rPr>
        <w:t>l</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Pr="00353E44">
        <w:rPr>
          <w:rFonts w:ascii="Arial" w:eastAsiaTheme="minorHAnsi" w:hAnsi="Arial" w:cs="Arial"/>
          <w:color w:val="000000" w:themeColor="text1"/>
          <w:sz w:val="22"/>
          <w:szCs w:val="22"/>
          <w:lang w:val="es-CO" w:eastAsia="en-US"/>
        </w:rPr>
        <w:t xml:space="preserve"> debe definir un plan de capacitación anual en Seguridad digital.</w:t>
      </w:r>
    </w:p>
    <w:p w14:paraId="7EE9F544" w14:textId="77777777" w:rsidR="00893673" w:rsidRPr="00353E44" w:rsidRDefault="00893673" w:rsidP="00893673">
      <w:pPr>
        <w:pStyle w:val="Sinespaciado"/>
        <w:ind w:left="720"/>
        <w:jc w:val="both"/>
        <w:rPr>
          <w:rFonts w:ascii="Arial" w:eastAsiaTheme="minorHAnsi" w:hAnsi="Arial" w:cs="Arial"/>
          <w:color w:val="000000" w:themeColor="text1"/>
          <w:sz w:val="22"/>
          <w:szCs w:val="22"/>
          <w:lang w:val="es-CO" w:eastAsia="en-US"/>
        </w:rPr>
      </w:pPr>
    </w:p>
    <w:p w14:paraId="03A631A8" w14:textId="28C8A4C0" w:rsidR="00A96D5E" w:rsidRDefault="00A726DA" w:rsidP="00A726DA">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Todo funcionario a</w:t>
      </w:r>
      <w:r w:rsidR="00893673">
        <w:rPr>
          <w:rFonts w:ascii="Arial" w:eastAsiaTheme="minorHAnsi" w:hAnsi="Arial" w:cs="Arial"/>
          <w:color w:val="000000" w:themeColor="text1"/>
          <w:sz w:val="22"/>
          <w:szCs w:val="22"/>
          <w:lang w:val="es-CO" w:eastAsia="en-US"/>
        </w:rPr>
        <w:t>ntes de ingresar a trabajar con el</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Pr="00353E44">
        <w:rPr>
          <w:rFonts w:ascii="Arial" w:eastAsiaTheme="minorHAnsi" w:hAnsi="Arial" w:cs="Arial"/>
          <w:color w:val="000000" w:themeColor="text1"/>
          <w:sz w:val="22"/>
          <w:szCs w:val="22"/>
          <w:lang w:val="es-CO" w:eastAsia="en-US"/>
        </w:rPr>
        <w:t>, debe contar con un proceso adecuado de selección de personal, para garantizar su idoneidad en el cargo que va a desempeñar.</w:t>
      </w:r>
    </w:p>
    <w:p w14:paraId="3465122C" w14:textId="77777777" w:rsidR="00893673" w:rsidRPr="00353E44" w:rsidRDefault="00893673" w:rsidP="00893673">
      <w:pPr>
        <w:pStyle w:val="Sinespaciado"/>
        <w:ind w:left="720"/>
        <w:jc w:val="both"/>
        <w:rPr>
          <w:rFonts w:ascii="Arial" w:eastAsiaTheme="minorHAnsi" w:hAnsi="Arial" w:cs="Arial"/>
          <w:color w:val="000000" w:themeColor="text1"/>
          <w:sz w:val="22"/>
          <w:szCs w:val="22"/>
          <w:lang w:val="es-CO" w:eastAsia="en-US"/>
        </w:rPr>
      </w:pPr>
    </w:p>
    <w:p w14:paraId="64C03A3E" w14:textId="61063922" w:rsidR="00B55788" w:rsidRDefault="00B55788" w:rsidP="00B55788">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El área de Gestión Humana debe incluir en el proceso de selección y contratación de personal, procedimientos de seguridad antes, durante y después de la contratación.</w:t>
      </w:r>
    </w:p>
    <w:p w14:paraId="78DDF767" w14:textId="77777777" w:rsidR="00893673" w:rsidRDefault="00893673" w:rsidP="00893673">
      <w:pPr>
        <w:pStyle w:val="Sinespaciado"/>
        <w:ind w:left="720"/>
        <w:jc w:val="both"/>
        <w:rPr>
          <w:rFonts w:ascii="Arial" w:eastAsiaTheme="minorHAnsi" w:hAnsi="Arial" w:cs="Arial"/>
          <w:color w:val="000000" w:themeColor="text1"/>
          <w:sz w:val="22"/>
          <w:szCs w:val="22"/>
          <w:lang w:val="es-CO" w:eastAsia="en-US"/>
        </w:rPr>
      </w:pPr>
    </w:p>
    <w:p w14:paraId="5C4B8EE7" w14:textId="77C04A2D" w:rsidR="005E3453" w:rsidRDefault="005E3453" w:rsidP="005E3453">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lastRenderedPageBreak/>
        <w:t xml:space="preserve">Todo funcionario antes del ingreso a </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Pr="00353E44">
        <w:rPr>
          <w:rFonts w:ascii="Arial" w:eastAsiaTheme="minorHAnsi" w:hAnsi="Arial" w:cs="Arial"/>
          <w:color w:val="000000" w:themeColor="text1"/>
          <w:sz w:val="22"/>
          <w:szCs w:val="22"/>
          <w:lang w:val="es-CO" w:eastAsia="en-US"/>
        </w:rPr>
        <w:t>, debe firmar un acuerdo de confidencialidad, el cual debe ser parte integral del contrato.</w:t>
      </w:r>
    </w:p>
    <w:p w14:paraId="77577DB5" w14:textId="77777777" w:rsidR="00964ADE" w:rsidRPr="00353E44" w:rsidRDefault="00964ADE" w:rsidP="00964ADE">
      <w:pPr>
        <w:pStyle w:val="Sinespaciado"/>
        <w:ind w:left="720"/>
        <w:jc w:val="both"/>
        <w:rPr>
          <w:rFonts w:ascii="Arial" w:eastAsiaTheme="minorHAnsi" w:hAnsi="Arial" w:cs="Arial"/>
          <w:color w:val="000000" w:themeColor="text1"/>
          <w:sz w:val="22"/>
          <w:szCs w:val="22"/>
          <w:lang w:val="es-CO" w:eastAsia="en-US"/>
        </w:rPr>
      </w:pPr>
    </w:p>
    <w:p w14:paraId="7527C0FA" w14:textId="77777777" w:rsidR="00526427" w:rsidRDefault="00526427" w:rsidP="00526427">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Todo tercero debe firmar un anexo de seguridad de la información, el cual debe ser parte integral del contrato.</w:t>
      </w:r>
    </w:p>
    <w:p w14:paraId="2F5871B5" w14:textId="77777777" w:rsidR="00964ADE" w:rsidRDefault="00964ADE" w:rsidP="00964ADE">
      <w:pPr>
        <w:pStyle w:val="Default"/>
        <w:ind w:left="720"/>
        <w:jc w:val="both"/>
        <w:rPr>
          <w:rFonts w:eastAsiaTheme="minorHAnsi"/>
          <w:color w:val="000000" w:themeColor="text1"/>
          <w:sz w:val="22"/>
          <w:szCs w:val="22"/>
          <w:lang w:val="es-CO" w:eastAsia="en-US"/>
        </w:rPr>
      </w:pPr>
    </w:p>
    <w:p w14:paraId="63B661C6" w14:textId="1B34ED10" w:rsidR="00A23A77" w:rsidRDefault="00A23A77" w:rsidP="00A23A77">
      <w:pPr>
        <w:pStyle w:val="Default"/>
        <w:numPr>
          <w:ilvl w:val="0"/>
          <w:numId w:val="8"/>
        </w:numPr>
        <w:jc w:val="both"/>
        <w:rPr>
          <w:rFonts w:eastAsiaTheme="minorHAnsi"/>
          <w:color w:val="000000" w:themeColor="text1"/>
          <w:sz w:val="22"/>
          <w:szCs w:val="22"/>
          <w:lang w:val="es-CO" w:eastAsia="en-US"/>
        </w:rPr>
      </w:pPr>
      <w:r w:rsidRPr="00353E44">
        <w:rPr>
          <w:rFonts w:eastAsiaTheme="minorHAnsi"/>
          <w:color w:val="000000" w:themeColor="text1"/>
          <w:sz w:val="22"/>
          <w:szCs w:val="22"/>
          <w:lang w:val="es-CO" w:eastAsia="en-US"/>
        </w:rPr>
        <w:t>Todos los funcionarios (cargos</w:t>
      </w:r>
      <w:r w:rsidR="0014690A">
        <w:rPr>
          <w:rFonts w:eastAsiaTheme="minorHAnsi"/>
          <w:color w:val="000000" w:themeColor="text1"/>
          <w:sz w:val="22"/>
          <w:szCs w:val="22"/>
          <w:lang w:val="es-CO" w:eastAsia="en-US"/>
        </w:rPr>
        <w:t xml:space="preserve"> directores, jefes, líderes) del</w:t>
      </w:r>
      <w:r w:rsidR="00353E44" w:rsidRPr="00353E44">
        <w:rPr>
          <w:rFonts w:eastAsiaTheme="minorHAnsi"/>
          <w:color w:val="000000" w:themeColor="text1"/>
          <w:sz w:val="22"/>
          <w:szCs w:val="22"/>
          <w:lang w:val="es-CO" w:eastAsia="en-US"/>
        </w:rPr>
        <w:t xml:space="preserve"> Instituto Tolimense de Formación Técnica Profesional “ITFIP</w:t>
      </w:r>
      <w:r w:rsidRPr="00353E44">
        <w:rPr>
          <w:rFonts w:eastAsiaTheme="minorHAnsi"/>
          <w:color w:val="000000" w:themeColor="text1"/>
          <w:sz w:val="22"/>
          <w:szCs w:val="22"/>
          <w:lang w:val="es-CO" w:eastAsia="en-US"/>
        </w:rPr>
        <w:t xml:space="preserve"> que tengan personal a cargo, deben velar por la difusión y cumplimiento de las Políticas de Seguridad d</w:t>
      </w:r>
      <w:r w:rsidR="00991E67" w:rsidRPr="00353E44">
        <w:rPr>
          <w:rFonts w:eastAsiaTheme="minorHAnsi"/>
          <w:color w:val="000000" w:themeColor="text1"/>
          <w:sz w:val="22"/>
          <w:szCs w:val="22"/>
          <w:lang w:val="es-CO" w:eastAsia="en-US"/>
        </w:rPr>
        <w:t>igital</w:t>
      </w:r>
      <w:r w:rsidRPr="00353E44">
        <w:rPr>
          <w:rFonts w:eastAsiaTheme="minorHAnsi"/>
          <w:color w:val="000000" w:themeColor="text1"/>
          <w:sz w:val="22"/>
          <w:szCs w:val="22"/>
          <w:lang w:val="es-CO" w:eastAsia="en-US"/>
        </w:rPr>
        <w:t xml:space="preserve"> al interior de su grupo o equipo de trabajo.</w:t>
      </w:r>
    </w:p>
    <w:p w14:paraId="58774EC3" w14:textId="77777777" w:rsidR="0014690A" w:rsidRPr="00353E44" w:rsidRDefault="0014690A" w:rsidP="0014690A">
      <w:pPr>
        <w:pStyle w:val="Default"/>
        <w:ind w:left="720"/>
        <w:jc w:val="both"/>
        <w:rPr>
          <w:rFonts w:eastAsiaTheme="minorHAnsi"/>
          <w:color w:val="000000" w:themeColor="text1"/>
          <w:sz w:val="22"/>
          <w:szCs w:val="22"/>
          <w:lang w:val="es-CO" w:eastAsia="en-US"/>
        </w:rPr>
      </w:pPr>
    </w:p>
    <w:p w14:paraId="435A256A" w14:textId="2B0475B9" w:rsidR="00A3510E" w:rsidRDefault="00A3510E" w:rsidP="00A3510E">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Las Directivas de</w:t>
      </w:r>
      <w:r w:rsidR="0014690A">
        <w:rPr>
          <w:rFonts w:ascii="Arial" w:eastAsiaTheme="minorHAnsi" w:hAnsi="Arial" w:cs="Arial"/>
          <w:color w:val="000000" w:themeColor="text1"/>
          <w:sz w:val="22"/>
          <w:szCs w:val="22"/>
          <w:lang w:val="es-CO" w:eastAsia="en-US"/>
        </w:rPr>
        <w:t xml:space="preserve">l </w:t>
      </w:r>
      <w:r w:rsidR="00353E44" w:rsidRPr="00353E44">
        <w:rPr>
          <w:rFonts w:ascii="Arial" w:eastAsiaTheme="minorHAnsi" w:hAnsi="Arial" w:cs="Arial"/>
          <w:color w:val="000000" w:themeColor="text1"/>
          <w:sz w:val="22"/>
          <w:szCs w:val="22"/>
          <w:lang w:val="es-CO" w:eastAsia="en-US"/>
        </w:rPr>
        <w:t>Instituto Tolimense de Formación Técnica Profesional “ITFIP</w:t>
      </w:r>
      <w:r w:rsidRPr="00353E44">
        <w:rPr>
          <w:rFonts w:ascii="Arial" w:eastAsiaTheme="minorHAnsi" w:hAnsi="Arial" w:cs="Arial"/>
          <w:color w:val="000000" w:themeColor="text1"/>
          <w:sz w:val="22"/>
          <w:szCs w:val="22"/>
          <w:lang w:val="es-CO" w:eastAsia="en-US"/>
        </w:rPr>
        <w:t xml:space="preserve"> reconocen que el </w:t>
      </w:r>
      <w:r w:rsidR="00826838" w:rsidRPr="00353E44">
        <w:rPr>
          <w:rFonts w:ascii="Arial" w:eastAsiaTheme="minorHAnsi" w:hAnsi="Arial" w:cs="Arial"/>
          <w:color w:val="000000" w:themeColor="text1"/>
          <w:sz w:val="22"/>
          <w:szCs w:val="22"/>
          <w:lang w:val="es-CO" w:eastAsia="en-US"/>
        </w:rPr>
        <w:t xml:space="preserve">Modelo de Seguridad y Privacidad de la Información forma </w:t>
      </w:r>
      <w:r w:rsidRPr="00353E44">
        <w:rPr>
          <w:rFonts w:ascii="Arial" w:eastAsiaTheme="minorHAnsi" w:hAnsi="Arial" w:cs="Arial"/>
          <w:color w:val="000000" w:themeColor="text1"/>
          <w:sz w:val="22"/>
          <w:szCs w:val="22"/>
          <w:lang w:val="es-CO" w:eastAsia="en-US"/>
        </w:rPr>
        <w:t xml:space="preserve">parte de la cultura organizacional de la </w:t>
      </w:r>
      <w:r w:rsidR="00826838" w:rsidRPr="00353E44">
        <w:rPr>
          <w:rFonts w:ascii="Arial" w:eastAsiaTheme="minorHAnsi" w:hAnsi="Arial" w:cs="Arial"/>
          <w:color w:val="000000" w:themeColor="text1"/>
          <w:sz w:val="22"/>
          <w:szCs w:val="22"/>
          <w:lang w:val="es-CO" w:eastAsia="en-US"/>
        </w:rPr>
        <w:t>entidad</w:t>
      </w:r>
      <w:r w:rsidRPr="00353E44">
        <w:rPr>
          <w:rFonts w:ascii="Arial" w:eastAsiaTheme="minorHAnsi" w:hAnsi="Arial" w:cs="Arial"/>
          <w:color w:val="000000" w:themeColor="text1"/>
          <w:sz w:val="22"/>
          <w:szCs w:val="22"/>
          <w:lang w:val="es-CO" w:eastAsia="en-US"/>
        </w:rPr>
        <w:t xml:space="preserve">, por lo cual se comprometen con el cumplimiento de los objetivos y alcance de </w:t>
      </w:r>
      <w:r w:rsidR="00826838" w:rsidRPr="00353E44">
        <w:rPr>
          <w:rFonts w:ascii="Arial" w:eastAsiaTheme="minorHAnsi" w:hAnsi="Arial" w:cs="Arial"/>
          <w:color w:val="000000" w:themeColor="text1"/>
          <w:sz w:val="22"/>
          <w:szCs w:val="22"/>
          <w:lang w:val="es-CO" w:eastAsia="en-US"/>
        </w:rPr>
        <w:t>MSPI</w:t>
      </w:r>
      <w:r w:rsidRPr="00353E44">
        <w:rPr>
          <w:rFonts w:ascii="Arial" w:eastAsiaTheme="minorHAnsi" w:hAnsi="Arial" w:cs="Arial"/>
          <w:color w:val="000000" w:themeColor="text1"/>
          <w:sz w:val="22"/>
          <w:szCs w:val="22"/>
          <w:lang w:val="es-CO" w:eastAsia="en-US"/>
        </w:rPr>
        <w:t>, asegurando que los recursos necesarios estén disponibles para ello.</w:t>
      </w:r>
    </w:p>
    <w:p w14:paraId="022493E8" w14:textId="77777777" w:rsidR="00752981" w:rsidRPr="00353E44" w:rsidRDefault="00752981" w:rsidP="00752981">
      <w:pPr>
        <w:pStyle w:val="Sinespaciado"/>
        <w:ind w:left="720"/>
        <w:jc w:val="both"/>
        <w:rPr>
          <w:rFonts w:ascii="Arial" w:eastAsiaTheme="minorHAnsi" w:hAnsi="Arial" w:cs="Arial"/>
          <w:color w:val="000000" w:themeColor="text1"/>
          <w:sz w:val="22"/>
          <w:szCs w:val="22"/>
          <w:lang w:val="es-CO" w:eastAsia="en-US"/>
        </w:rPr>
      </w:pPr>
    </w:p>
    <w:p w14:paraId="6993811D" w14:textId="60510CAE" w:rsidR="00553936" w:rsidRPr="00353E44" w:rsidRDefault="00A07CEF" w:rsidP="00553936">
      <w:pPr>
        <w:pStyle w:val="Sinespaciado"/>
        <w:numPr>
          <w:ilvl w:val="0"/>
          <w:numId w:val="8"/>
        </w:numPr>
        <w:jc w:val="both"/>
        <w:rPr>
          <w:rFonts w:ascii="Arial" w:eastAsiaTheme="minorHAnsi" w:hAnsi="Arial" w:cs="Arial"/>
          <w:color w:val="000000" w:themeColor="text1"/>
          <w:sz w:val="22"/>
          <w:szCs w:val="22"/>
          <w:lang w:val="es-CO" w:eastAsia="en-US"/>
        </w:rPr>
      </w:pPr>
      <w:r w:rsidRPr="00353E44">
        <w:rPr>
          <w:rFonts w:ascii="Arial" w:eastAsiaTheme="minorHAnsi" w:hAnsi="Arial" w:cs="Arial"/>
          <w:color w:val="000000" w:themeColor="text1"/>
          <w:sz w:val="22"/>
          <w:szCs w:val="22"/>
          <w:lang w:val="es-CO" w:eastAsia="en-US"/>
        </w:rPr>
        <w:t>El área de Compras de</w:t>
      </w:r>
      <w:r w:rsidR="00752981">
        <w:rPr>
          <w:rFonts w:ascii="Arial" w:eastAsiaTheme="minorHAnsi" w:hAnsi="Arial" w:cs="Arial"/>
          <w:color w:val="000000" w:themeColor="text1"/>
          <w:sz w:val="22"/>
          <w:szCs w:val="22"/>
          <w:lang w:val="es-CO" w:eastAsia="en-US"/>
        </w:rPr>
        <w:t>l</w:t>
      </w:r>
      <w:r w:rsidRPr="00353E44">
        <w:rPr>
          <w:rFonts w:ascii="Arial" w:eastAsiaTheme="minorHAnsi" w:hAnsi="Arial" w:cs="Arial"/>
          <w:color w:val="000000" w:themeColor="text1"/>
          <w:sz w:val="22"/>
          <w:szCs w:val="22"/>
          <w:lang w:val="es-CO" w:eastAsia="en-US"/>
        </w:rPr>
        <w:t xml:space="preserve"> </w:t>
      </w:r>
      <w:r w:rsidR="00353E44" w:rsidRPr="00353E44">
        <w:rPr>
          <w:rFonts w:ascii="Arial" w:eastAsiaTheme="minorHAnsi" w:hAnsi="Arial" w:cs="Arial"/>
          <w:color w:val="000000" w:themeColor="text1"/>
          <w:sz w:val="22"/>
          <w:szCs w:val="22"/>
          <w:lang w:val="es-CO" w:eastAsia="en-US"/>
        </w:rPr>
        <w:t xml:space="preserve"> Instituto Tolimense de Formación Técnica Profesional “ITFIP</w:t>
      </w:r>
      <w:r w:rsidRPr="00353E44">
        <w:rPr>
          <w:rFonts w:ascii="Arial" w:eastAsiaTheme="minorHAnsi" w:hAnsi="Arial" w:cs="Arial"/>
          <w:color w:val="000000" w:themeColor="text1"/>
          <w:sz w:val="22"/>
          <w:szCs w:val="22"/>
          <w:lang w:val="es-CO" w:eastAsia="en-US"/>
        </w:rPr>
        <w:t xml:space="preserve"> debe velar por la difusión y cumplimiento de las Políticas de Seguridad d</w:t>
      </w:r>
      <w:r w:rsidR="00240685" w:rsidRPr="00353E44">
        <w:rPr>
          <w:rFonts w:ascii="Arial" w:eastAsiaTheme="minorHAnsi" w:hAnsi="Arial" w:cs="Arial"/>
          <w:color w:val="000000" w:themeColor="text1"/>
          <w:sz w:val="22"/>
          <w:szCs w:val="22"/>
          <w:lang w:val="es-CO" w:eastAsia="en-US"/>
        </w:rPr>
        <w:t>igital</w:t>
      </w:r>
      <w:r w:rsidRPr="00353E44">
        <w:rPr>
          <w:rFonts w:ascii="Arial" w:eastAsiaTheme="minorHAnsi" w:hAnsi="Arial" w:cs="Arial"/>
          <w:color w:val="000000" w:themeColor="text1"/>
          <w:sz w:val="22"/>
          <w:szCs w:val="22"/>
          <w:lang w:val="es-CO" w:eastAsia="en-US"/>
        </w:rPr>
        <w:t xml:space="preserve"> a sus Proveedores y Contratistas.</w:t>
      </w:r>
    </w:p>
    <w:p w14:paraId="5D121645" w14:textId="66B8E4C7" w:rsidR="00553936" w:rsidRPr="001F72E0" w:rsidRDefault="00553936" w:rsidP="00553936">
      <w:pPr>
        <w:pStyle w:val="Sinespaciado"/>
        <w:jc w:val="both"/>
        <w:rPr>
          <w:rFonts w:ascii="Arial" w:eastAsiaTheme="minorHAnsi" w:hAnsi="Arial" w:cs="Arial"/>
          <w:sz w:val="22"/>
          <w:szCs w:val="22"/>
          <w:lang w:val="es-CO" w:eastAsia="en-US"/>
        </w:rPr>
      </w:pPr>
    </w:p>
    <w:p w14:paraId="5E2D8B25" w14:textId="52035A12" w:rsidR="00D02A0F" w:rsidRPr="001F72E0" w:rsidRDefault="00D02A0F" w:rsidP="00553936">
      <w:pPr>
        <w:pStyle w:val="Sinespaciado"/>
        <w:jc w:val="both"/>
        <w:rPr>
          <w:rFonts w:ascii="Arial" w:eastAsiaTheme="minorHAnsi" w:hAnsi="Arial" w:cs="Arial"/>
          <w:sz w:val="22"/>
          <w:szCs w:val="22"/>
          <w:lang w:val="es-CO" w:eastAsia="en-US"/>
        </w:rPr>
      </w:pPr>
    </w:p>
    <w:p w14:paraId="3A8FD575" w14:textId="667CDCD3" w:rsidR="00D02A0F" w:rsidRDefault="00D02A0F" w:rsidP="00553936">
      <w:pPr>
        <w:pStyle w:val="Sinespaciado"/>
        <w:jc w:val="both"/>
        <w:rPr>
          <w:rFonts w:ascii="Arial" w:eastAsiaTheme="minorHAnsi" w:hAnsi="Arial" w:cs="Arial"/>
          <w:sz w:val="22"/>
          <w:szCs w:val="22"/>
          <w:lang w:val="es-CO" w:eastAsia="en-US"/>
        </w:rPr>
      </w:pPr>
    </w:p>
    <w:p w14:paraId="74130AFB" w14:textId="77777777" w:rsidR="002218B4" w:rsidRDefault="002218B4" w:rsidP="00553936">
      <w:pPr>
        <w:pStyle w:val="Sinespaciado"/>
        <w:jc w:val="both"/>
        <w:rPr>
          <w:rFonts w:ascii="Arial" w:eastAsiaTheme="minorHAnsi" w:hAnsi="Arial" w:cs="Arial"/>
          <w:sz w:val="22"/>
          <w:szCs w:val="22"/>
          <w:lang w:val="es-CO" w:eastAsia="en-US"/>
        </w:rPr>
      </w:pPr>
    </w:p>
    <w:p w14:paraId="19993725" w14:textId="77777777" w:rsidR="002218B4" w:rsidRDefault="002218B4" w:rsidP="00553936">
      <w:pPr>
        <w:pStyle w:val="Sinespaciado"/>
        <w:jc w:val="both"/>
        <w:rPr>
          <w:rFonts w:ascii="Arial" w:eastAsiaTheme="minorHAnsi" w:hAnsi="Arial" w:cs="Arial"/>
          <w:sz w:val="22"/>
          <w:szCs w:val="22"/>
          <w:lang w:val="es-CO" w:eastAsia="en-US"/>
        </w:rPr>
      </w:pPr>
    </w:p>
    <w:p w14:paraId="25E558F0" w14:textId="77777777" w:rsidR="002218B4" w:rsidRDefault="002218B4" w:rsidP="00553936">
      <w:pPr>
        <w:pStyle w:val="Sinespaciado"/>
        <w:jc w:val="both"/>
        <w:rPr>
          <w:rFonts w:ascii="Arial" w:eastAsiaTheme="minorHAnsi" w:hAnsi="Arial" w:cs="Arial"/>
          <w:sz w:val="22"/>
          <w:szCs w:val="22"/>
          <w:lang w:val="es-CO" w:eastAsia="en-US"/>
        </w:rPr>
      </w:pPr>
    </w:p>
    <w:p w14:paraId="6A91C880" w14:textId="77777777" w:rsidR="002218B4" w:rsidRDefault="002218B4" w:rsidP="00553936">
      <w:pPr>
        <w:pStyle w:val="Sinespaciado"/>
        <w:jc w:val="both"/>
        <w:rPr>
          <w:rFonts w:ascii="Arial" w:eastAsiaTheme="minorHAnsi" w:hAnsi="Arial" w:cs="Arial"/>
          <w:sz w:val="22"/>
          <w:szCs w:val="22"/>
          <w:lang w:val="es-CO" w:eastAsia="en-US"/>
        </w:rPr>
      </w:pPr>
    </w:p>
    <w:p w14:paraId="1C4EF99B" w14:textId="77777777" w:rsidR="00B420E1" w:rsidRPr="001F72E0" w:rsidRDefault="00B420E1" w:rsidP="00553936">
      <w:pPr>
        <w:pStyle w:val="Sinespaciado"/>
        <w:jc w:val="both"/>
        <w:rPr>
          <w:rFonts w:ascii="Arial" w:eastAsiaTheme="minorHAnsi" w:hAnsi="Arial" w:cs="Arial"/>
          <w:sz w:val="22"/>
          <w:szCs w:val="22"/>
          <w:lang w:val="es-CO" w:eastAsia="en-US"/>
        </w:rPr>
      </w:pPr>
    </w:p>
    <w:p w14:paraId="690F84C3" w14:textId="77777777" w:rsidR="006406A1" w:rsidRDefault="006406A1" w:rsidP="00C76C66">
      <w:pPr>
        <w:spacing w:after="0"/>
        <w:jc w:val="both"/>
        <w:rPr>
          <w:rFonts w:ascii="Arial" w:hAnsi="Arial" w:cs="Arial"/>
          <w:b/>
          <w:bCs/>
          <w:lang w:val="es-CO"/>
        </w:rPr>
      </w:pPr>
    </w:p>
    <w:p w14:paraId="136523AE" w14:textId="77777777" w:rsidR="006406A1" w:rsidRPr="00D84659" w:rsidRDefault="006406A1" w:rsidP="00C76C66">
      <w:pPr>
        <w:spacing w:after="0"/>
        <w:jc w:val="both"/>
        <w:rPr>
          <w:rFonts w:ascii="Arial" w:hAnsi="Arial" w:cs="Arial"/>
          <w:color w:val="C00000"/>
          <w:sz w:val="18"/>
          <w:szCs w:val="18"/>
          <w:lang w:val="es-CO"/>
        </w:rPr>
      </w:pPr>
      <w:r>
        <w:rPr>
          <w:rFonts w:ascii="Arial" w:hAnsi="Arial" w:cs="Arial"/>
          <w:b/>
          <w:bCs/>
          <w:lang w:val="es-CO"/>
        </w:rPr>
        <w:t>MARIO FERNANDO DIAZ PAVA</w:t>
      </w:r>
    </w:p>
    <w:p w14:paraId="2A1680D6" w14:textId="77777777" w:rsidR="006406A1" w:rsidRDefault="006406A1" w:rsidP="00C76C66">
      <w:pPr>
        <w:spacing w:after="0"/>
        <w:jc w:val="both"/>
        <w:rPr>
          <w:rFonts w:ascii="Arial" w:hAnsi="Arial" w:cs="Arial"/>
          <w:b/>
          <w:bCs/>
          <w:lang w:val="es-CO"/>
        </w:rPr>
      </w:pPr>
      <w:r>
        <w:rPr>
          <w:rFonts w:ascii="Arial" w:hAnsi="Arial" w:cs="Arial"/>
          <w:b/>
          <w:bCs/>
          <w:lang w:val="es-CO"/>
        </w:rPr>
        <w:t>Rector.</w:t>
      </w:r>
    </w:p>
    <w:p w14:paraId="3C59552E" w14:textId="77777777" w:rsidR="006406A1" w:rsidRDefault="006406A1" w:rsidP="00C76C66">
      <w:pPr>
        <w:spacing w:after="0"/>
        <w:jc w:val="both"/>
        <w:rPr>
          <w:rFonts w:ascii="Arial" w:hAnsi="Arial" w:cs="Arial"/>
          <w:b/>
          <w:bCs/>
          <w:lang w:val="es-CO"/>
        </w:rPr>
      </w:pPr>
    </w:p>
    <w:p w14:paraId="4A258B78" w14:textId="77777777" w:rsidR="006406A1" w:rsidRDefault="006406A1" w:rsidP="00C76C66">
      <w:pPr>
        <w:spacing w:after="0"/>
        <w:jc w:val="both"/>
        <w:rPr>
          <w:rFonts w:ascii="Arial" w:hAnsi="Arial" w:cs="Arial"/>
          <w:b/>
          <w:bCs/>
          <w:lang w:val="es-CO"/>
        </w:rPr>
      </w:pPr>
    </w:p>
    <w:p w14:paraId="1D64588E" w14:textId="77777777" w:rsidR="006406A1" w:rsidRPr="00D84659" w:rsidRDefault="006406A1" w:rsidP="00C76C66">
      <w:pPr>
        <w:spacing w:after="0"/>
        <w:jc w:val="both"/>
        <w:rPr>
          <w:rFonts w:ascii="Arial" w:hAnsi="Arial" w:cs="Arial"/>
          <w:color w:val="C00000"/>
          <w:sz w:val="18"/>
          <w:szCs w:val="18"/>
          <w:lang w:val="es-CO"/>
        </w:rPr>
      </w:pPr>
    </w:p>
    <w:p w14:paraId="2DA610E2" w14:textId="77777777" w:rsidR="006406A1" w:rsidRPr="00D84659" w:rsidRDefault="006406A1" w:rsidP="00C76C66">
      <w:pPr>
        <w:spacing w:after="0"/>
        <w:jc w:val="both"/>
        <w:rPr>
          <w:rFonts w:ascii="Arial" w:hAnsi="Arial" w:cs="Arial"/>
          <w:b/>
          <w:bCs/>
          <w:lang w:val="es-CO"/>
        </w:rPr>
      </w:pPr>
      <w:r>
        <w:rPr>
          <w:rFonts w:ascii="Arial" w:hAnsi="Arial" w:cs="Arial"/>
          <w:b/>
          <w:bCs/>
          <w:lang w:val="es-CO"/>
        </w:rPr>
        <w:t>___</w:t>
      </w:r>
      <w:r w:rsidRPr="00D84659">
        <w:rPr>
          <w:rFonts w:ascii="Arial" w:hAnsi="Arial" w:cs="Arial"/>
          <w:b/>
          <w:bCs/>
          <w:lang w:val="es-CO"/>
        </w:rPr>
        <w:t>__________________</w:t>
      </w:r>
    </w:p>
    <w:p w14:paraId="56E28B03" w14:textId="77777777" w:rsidR="006406A1" w:rsidRPr="00D84659" w:rsidRDefault="006406A1" w:rsidP="00C76C66">
      <w:pPr>
        <w:spacing w:after="0"/>
        <w:jc w:val="both"/>
        <w:rPr>
          <w:rFonts w:ascii="Arial" w:hAnsi="Arial" w:cs="Arial"/>
          <w:b/>
          <w:bCs/>
          <w:lang w:val="es-CO"/>
        </w:rPr>
      </w:pPr>
      <w:r w:rsidRPr="00D84659">
        <w:rPr>
          <w:rFonts w:ascii="Arial" w:hAnsi="Arial" w:cs="Arial"/>
          <w:b/>
          <w:bCs/>
          <w:lang w:val="es-CO"/>
        </w:rPr>
        <w:t xml:space="preserve">Firma </w:t>
      </w:r>
    </w:p>
    <w:p w14:paraId="5F3078DF" w14:textId="3D90D937" w:rsidR="00D02A0F" w:rsidRPr="001F72E0" w:rsidRDefault="00D02A0F" w:rsidP="00C76C66">
      <w:pPr>
        <w:pStyle w:val="Sinespaciado"/>
        <w:jc w:val="both"/>
        <w:rPr>
          <w:rFonts w:ascii="Arial" w:eastAsiaTheme="minorHAnsi" w:hAnsi="Arial" w:cs="Arial"/>
          <w:sz w:val="22"/>
          <w:szCs w:val="22"/>
          <w:lang w:val="es-CO" w:eastAsia="en-US"/>
        </w:rPr>
      </w:pPr>
    </w:p>
    <w:p w14:paraId="78E9DFEE" w14:textId="4598C891" w:rsidR="00D02A0F" w:rsidRPr="001F72E0" w:rsidRDefault="00D02A0F" w:rsidP="00C76C66">
      <w:pPr>
        <w:pStyle w:val="Sinespaciado"/>
        <w:jc w:val="both"/>
        <w:rPr>
          <w:rFonts w:ascii="Arial" w:eastAsiaTheme="minorHAnsi" w:hAnsi="Arial" w:cs="Arial"/>
          <w:sz w:val="22"/>
          <w:szCs w:val="22"/>
          <w:lang w:val="es-CO" w:eastAsia="en-US"/>
        </w:rPr>
      </w:pPr>
    </w:p>
    <w:p w14:paraId="2279BFAC" w14:textId="77777777" w:rsidR="00D02A0F" w:rsidRPr="001F72E0" w:rsidRDefault="00D02A0F" w:rsidP="00D02A0F">
      <w:pPr>
        <w:jc w:val="both"/>
        <w:rPr>
          <w:rFonts w:ascii="Arial" w:hAnsi="Arial" w:cs="Arial"/>
          <w:b/>
          <w:bCs/>
          <w:lang w:val="es-CO"/>
        </w:rPr>
      </w:pPr>
    </w:p>
    <w:sectPr w:rsidR="00D02A0F" w:rsidRPr="001F72E0">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CD9C5" w14:textId="77777777" w:rsidR="00040ECF" w:rsidRDefault="00040ECF" w:rsidP="0078453C">
      <w:pPr>
        <w:spacing w:after="0" w:line="240" w:lineRule="auto"/>
      </w:pPr>
      <w:r>
        <w:separator/>
      </w:r>
    </w:p>
  </w:endnote>
  <w:endnote w:type="continuationSeparator" w:id="0">
    <w:p w14:paraId="7ED19B2C" w14:textId="77777777" w:rsidR="00040ECF" w:rsidRDefault="00040ECF" w:rsidP="0078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A9B81" w14:textId="6B5A1AB9" w:rsidR="00EB574A" w:rsidRDefault="00F239FB" w:rsidP="00EB574A">
    <w:pPr>
      <w:pBdr>
        <w:top w:val="thinThickSmallGap" w:sz="24" w:space="1" w:color="auto"/>
      </w:pBdr>
      <w:tabs>
        <w:tab w:val="left" w:pos="1620"/>
        <w:tab w:val="center" w:pos="4702"/>
      </w:tabs>
      <w:spacing w:after="0"/>
      <w:jc w:val="center"/>
    </w:pPr>
    <w:r>
      <w:rPr>
        <w:rFonts w:ascii="Tahoma" w:hAnsi="Tahoma" w:cs="Tahoma"/>
        <w:b/>
        <w:noProof/>
        <w:sz w:val="16"/>
        <w:szCs w:val="16"/>
        <w:lang w:eastAsia="es-MX"/>
      </w:rPr>
      <w:drawing>
        <wp:anchor distT="0" distB="0" distL="114300" distR="114300" simplePos="0" relativeHeight="251664384" behindDoc="0" locked="0" layoutInCell="1" allowOverlap="1" wp14:anchorId="11E6089E" wp14:editId="38F7F0C6">
          <wp:simplePos x="0" y="0"/>
          <wp:positionH relativeFrom="column">
            <wp:posOffset>5925820</wp:posOffset>
          </wp:positionH>
          <wp:positionV relativeFrom="paragraph">
            <wp:posOffset>108585</wp:posOffset>
          </wp:positionV>
          <wp:extent cx="574675" cy="584200"/>
          <wp:effectExtent l="0" t="0" r="0" b="6350"/>
          <wp:wrapNone/>
          <wp:docPr id="10"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 cy="584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00357" w:rsidRPr="00E00357">
      <w:rPr>
        <w:rFonts w:ascii="Tahoma" w:hAnsi="Tahoma" w:cs="Tahoma"/>
        <w:b/>
        <w:noProof/>
        <w:sz w:val="16"/>
        <w:szCs w:val="16"/>
        <w:lang w:eastAsia="es-MX"/>
      </w:rPr>
      <mc:AlternateContent>
        <mc:Choice Requires="wpg">
          <w:drawing>
            <wp:anchor distT="0" distB="0" distL="114300" distR="114300" simplePos="0" relativeHeight="251666432" behindDoc="0" locked="0" layoutInCell="1" allowOverlap="1" wp14:anchorId="15CBE992" wp14:editId="7AC02929">
              <wp:simplePos x="0" y="0"/>
              <wp:positionH relativeFrom="column">
                <wp:posOffset>5196205</wp:posOffset>
              </wp:positionH>
              <wp:positionV relativeFrom="paragraph">
                <wp:posOffset>114609</wp:posOffset>
              </wp:positionV>
              <wp:extent cx="651510" cy="628650"/>
              <wp:effectExtent l="0" t="0" r="0" b="0"/>
              <wp:wrapNone/>
              <wp:docPr id="11" name="Grupo 1"/>
              <wp:cNvGraphicFramePr/>
              <a:graphic xmlns:a="http://schemas.openxmlformats.org/drawingml/2006/main">
                <a:graphicData uri="http://schemas.microsoft.com/office/word/2010/wordprocessingGroup">
                  <wpg:wgp>
                    <wpg:cNvGrpSpPr/>
                    <wpg:grpSpPr>
                      <a:xfrm>
                        <a:off x="0" y="0"/>
                        <a:ext cx="651510" cy="628650"/>
                        <a:chOff x="0" y="0"/>
                        <a:chExt cx="802640" cy="970280"/>
                      </a:xfrm>
                    </wpg:grpSpPr>
                    <wps:wsp>
                      <wps:cNvPr id="12" name="Cuadro de texto 13"/>
                      <wps:cNvSpPr txBox="1"/>
                      <wps:spPr>
                        <a:xfrm>
                          <a:off x="0" y="762000"/>
                          <a:ext cx="802640" cy="208280"/>
                        </a:xfrm>
                        <a:prstGeom prst="rect">
                          <a:avLst/>
                        </a:prstGeom>
                        <a:solidFill>
                          <a:sysClr val="window" lastClr="FFFFFF"/>
                        </a:solidFill>
                        <a:ln w="6350">
                          <a:noFill/>
                        </a:ln>
                        <a:effectLst/>
                      </wps:spPr>
                      <wps:txbx>
                        <w:txbxContent>
                          <w:p w14:paraId="2B9D69A1" w14:textId="77777777" w:rsidR="00E00357" w:rsidRPr="00936FAE" w:rsidRDefault="00E00357" w:rsidP="00E00357">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50EA0241" w14:textId="77777777" w:rsidR="00E00357" w:rsidRPr="00546232" w:rsidRDefault="00E00357" w:rsidP="00E00357">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3C655D5E" w14:textId="77777777" w:rsidR="00E00357" w:rsidRPr="00546232" w:rsidRDefault="00E00357" w:rsidP="00E00357">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Imagen 34" descr="NUEVO Sello-ICONTEC_ISO-9001"/>
                        <pic:cNvPicPr>
                          <a:picLocks noChangeAspect="1"/>
                        </pic:cNvPicPr>
                      </pic:nvPicPr>
                      <pic:blipFill>
                        <a:blip r:embed="rId2">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left:0;text-align:left;margin-left:409.15pt;margin-top:9pt;width:51.3pt;height:49.5pt;z-index:251666432;mso-width-relative:margin;mso-height-relative:margin"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">
              <v:shapetype id="_x0000_t202" coordsize="21600,21600" o:spt="202" path="m,l,21600r21600,l21600,xe">
                <v:stroke joinstyle="miter"/>
                <v:path gradientshapeok="t" o:connecttype="rect"/>
              </v:shapetype>
              <v:shape id="Cuadro de texto 13"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14:paraId="2B9D69A1" w14:textId="77777777" w:rsidR="00E00357" w:rsidRPr="00936FAE" w:rsidRDefault="00E00357" w:rsidP="00E00357">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50EA0241" w14:textId="77777777" w:rsidR="00E00357" w:rsidRPr="00546232" w:rsidRDefault="00E00357" w:rsidP="00E00357">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3C655D5E" w14:textId="77777777" w:rsidR="00E00357" w:rsidRPr="00546232" w:rsidRDefault="00E00357" w:rsidP="00E00357">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15bDAAAA2wAAAA8AAABkcnMvZG93bnJldi54bWxET0trAjEQvhf6H8IUeik1ay22rBtFVlr0&#10;UvFBz8Nm3IebyZJEXf+9EQq9zcf3nGzWm1acyfnasoLhIAFBXFhdc6lgv/t6/QThA7LG1jIpuJKH&#10;2fTxIcNU2wtv6LwNpYgh7FNUUIXQpVL6oiKDfmA74sgdrDMYInSl1A4vMdy08i1JxtJgzbGhwo7y&#10;iorj9mQU/J5cM9d5vuia0U8/fNHrj9X3Wqnnp34+ARGoD//iP/dSx/nvcP8lHiC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zXlsMAAADbAAAADwAAAAAAAAAAAAAAAACf&#10;AgAAZHJzL2Rvd25yZXYueG1sUEsFBgAAAAAEAAQA9wAAAI8DAAAAAA==&#10;">
                <v:imagedata r:id="rId3" o:title="NUEVO Sello-ICONTEC_ISO-9001" croptop="3447f" cropbottom="2987f" cropleft="5556f" cropright="5865f"/>
                <v:path arrowok="t"/>
              </v:shape>
            </v:group>
          </w:pict>
        </mc:Fallback>
      </mc:AlternateContent>
    </w:r>
    <w:r w:rsidR="00EB574A">
      <w:t>Documento Política y objetivos de seguridad Ver 1.0.0 del 10-11-2020</w:t>
    </w:r>
    <w:r w:rsidR="00EB574A">
      <w:t xml:space="preserve">           </w:t>
    </w:r>
  </w:p>
  <w:p w14:paraId="315C8785" w14:textId="2F0F8097" w:rsidR="00EB574A" w:rsidRPr="00DC0B00" w:rsidRDefault="00EB574A" w:rsidP="00EB574A">
    <w:pPr>
      <w:tabs>
        <w:tab w:val="left" w:pos="1620"/>
        <w:tab w:val="center" w:pos="4702"/>
      </w:tabs>
      <w:spacing w:after="0"/>
      <w:jc w:val="center"/>
      <w:rPr>
        <w:rFonts w:ascii="Arial" w:hAnsi="Arial" w:cs="Arial"/>
        <w:b/>
        <w:i/>
        <w:sz w:val="16"/>
        <w:szCs w:val="16"/>
      </w:rPr>
    </w:pPr>
    <w:r w:rsidRPr="009C12EA">
      <w:rPr>
        <w:rFonts w:ascii="Arial" w:hAnsi="Arial" w:cs="Arial"/>
        <w:b/>
        <w:i/>
        <w:sz w:val="16"/>
        <w:szCs w:val="16"/>
      </w:rPr>
      <w:t>“</w:t>
    </w:r>
    <w:r w:rsidRPr="00EC3C33">
      <w:rPr>
        <w:rFonts w:ascii="Arial" w:hAnsi="Arial" w:cs="Arial"/>
        <w:b/>
        <w:i/>
        <w:sz w:val="16"/>
        <w:szCs w:val="16"/>
      </w:rPr>
      <w:t>EDUC</w:t>
    </w:r>
    <w:r>
      <w:rPr>
        <w:rFonts w:ascii="Arial" w:hAnsi="Arial" w:cs="Arial"/>
        <w:b/>
        <w:i/>
        <w:sz w:val="16"/>
        <w:szCs w:val="16"/>
      </w:rPr>
      <w:t>ACIÓ</w:t>
    </w:r>
    <w:r w:rsidRPr="00EC3C33">
      <w:rPr>
        <w:rFonts w:ascii="Arial" w:hAnsi="Arial" w:cs="Arial"/>
        <w:b/>
        <w:i/>
        <w:sz w:val="16"/>
        <w:szCs w:val="16"/>
      </w:rPr>
      <w:t>N SUPERIOR CON CALIDAD PARA TODOS</w:t>
    </w:r>
    <w:r>
      <w:rPr>
        <w:rFonts w:ascii="Arial" w:hAnsi="Arial" w:cs="Arial"/>
        <w:b/>
        <w:i/>
        <w:sz w:val="16"/>
        <w:szCs w:val="16"/>
      </w:rPr>
      <w:t>”</w:t>
    </w:r>
    <w:r w:rsidR="00E00357">
      <w:rPr>
        <w:rFonts w:ascii="Arial" w:hAnsi="Arial" w:cs="Arial"/>
        <w:b/>
        <w:i/>
        <w:sz w:val="16"/>
        <w:szCs w:val="16"/>
      </w:rPr>
      <w:t xml:space="preserve">                      </w:t>
    </w:r>
  </w:p>
  <w:p w14:paraId="45C7C31F" w14:textId="77777777" w:rsidR="00EB574A" w:rsidRPr="001A61FE" w:rsidRDefault="00EB574A" w:rsidP="00EB574A">
    <w:pPr>
      <w:tabs>
        <w:tab w:val="left" w:pos="1620"/>
      </w:tabs>
      <w:spacing w:after="0"/>
      <w:jc w:val="center"/>
      <w:rPr>
        <w:rFonts w:ascii="Arial" w:hAnsi="Arial" w:cs="Arial"/>
        <w:sz w:val="16"/>
        <w:szCs w:val="16"/>
      </w:rPr>
    </w:pPr>
    <w:r w:rsidRPr="001A61FE">
      <w:rPr>
        <w:rFonts w:ascii="Arial" w:hAnsi="Arial" w:cs="Arial"/>
        <w:sz w:val="16"/>
        <w:szCs w:val="16"/>
      </w:rPr>
      <w:t>C</w:t>
    </w:r>
    <w:r>
      <w:rPr>
        <w:rFonts w:ascii="Arial" w:hAnsi="Arial" w:cs="Arial"/>
        <w:sz w:val="16"/>
        <w:szCs w:val="16"/>
      </w:rPr>
      <w:t xml:space="preserve">alle </w:t>
    </w:r>
    <w:r w:rsidRPr="001A61FE">
      <w:rPr>
        <w:rFonts w:ascii="Arial" w:hAnsi="Arial" w:cs="Arial"/>
        <w:sz w:val="16"/>
        <w:szCs w:val="16"/>
      </w:rPr>
      <w:t>18   C</w:t>
    </w:r>
    <w:r>
      <w:rPr>
        <w:rFonts w:ascii="Arial" w:hAnsi="Arial" w:cs="Arial"/>
        <w:sz w:val="16"/>
        <w:szCs w:val="16"/>
      </w:rPr>
      <w:t>arrera</w:t>
    </w:r>
    <w:r w:rsidRPr="001A61FE">
      <w:rPr>
        <w:rFonts w:ascii="Arial" w:hAnsi="Arial" w:cs="Arial"/>
        <w:sz w:val="16"/>
        <w:szCs w:val="16"/>
      </w:rPr>
      <w:t xml:space="preserve"> 1ª  B</w:t>
    </w:r>
    <w:r>
      <w:rPr>
        <w:rFonts w:ascii="Arial" w:hAnsi="Arial" w:cs="Arial"/>
        <w:sz w:val="16"/>
        <w:szCs w:val="16"/>
      </w:rPr>
      <w:t xml:space="preserve">arrio </w:t>
    </w:r>
    <w:r w:rsidRPr="001A61FE">
      <w:rPr>
        <w:rFonts w:ascii="Arial" w:hAnsi="Arial" w:cs="Arial"/>
        <w:sz w:val="16"/>
        <w:szCs w:val="16"/>
      </w:rPr>
      <w:t>ARKABAL</w:t>
    </w:r>
  </w:p>
  <w:p w14:paraId="1B9552E2" w14:textId="4EE60A58" w:rsidR="00EB574A" w:rsidRDefault="00EB574A" w:rsidP="00EB574A">
    <w:pPr>
      <w:tabs>
        <w:tab w:val="left" w:pos="1620"/>
      </w:tabs>
      <w:spacing w:after="0"/>
      <w:jc w:val="center"/>
      <w:rPr>
        <w:rFonts w:ascii="Arial" w:hAnsi="Arial" w:cs="Arial"/>
        <w:b/>
        <w:sz w:val="16"/>
        <w:szCs w:val="16"/>
      </w:rPr>
    </w:pPr>
    <w:r>
      <w:rPr>
        <w:rFonts w:ascii="Arial" w:hAnsi="Arial" w:cs="Arial"/>
        <w:sz w:val="16"/>
        <w:szCs w:val="16"/>
      </w:rPr>
      <w:t>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p>
  <w:p w14:paraId="4A995AAE" w14:textId="77777777" w:rsidR="00EB574A" w:rsidRDefault="00EB574A" w:rsidP="00EB574A">
    <w:pPr>
      <w:tabs>
        <w:tab w:val="left" w:pos="1620"/>
      </w:tabs>
      <w:spacing w:after="0"/>
      <w:jc w:val="center"/>
      <w:rPr>
        <w:rFonts w:ascii="Arial" w:hAnsi="Arial" w:cs="Arial"/>
        <w:sz w:val="16"/>
        <w:szCs w:val="16"/>
      </w:rPr>
    </w:pPr>
    <w:r>
      <w:rPr>
        <w:rFonts w:ascii="Arial" w:hAnsi="Arial" w:cs="Arial"/>
        <w:sz w:val="16"/>
        <w:szCs w:val="16"/>
      </w:rPr>
      <w:t xml:space="preserve">(El </w:t>
    </w:r>
    <w:r w:rsidRPr="001A61FE">
      <w:rPr>
        <w:rFonts w:ascii="Arial" w:hAnsi="Arial" w:cs="Arial"/>
        <w:sz w:val="16"/>
        <w:szCs w:val="16"/>
      </w:rPr>
      <w:t>ESPINAL – TOLIMA</w:t>
    </w:r>
    <w:r>
      <w:rPr>
        <w:rFonts w:ascii="Arial" w:hAnsi="Arial" w:cs="Arial"/>
        <w:sz w:val="16"/>
        <w:szCs w:val="16"/>
      </w:rPr>
      <w:t>)</w:t>
    </w:r>
  </w:p>
  <w:p w14:paraId="57F9D1AC" w14:textId="78388FFC" w:rsidR="007A629A" w:rsidRDefault="007A629A" w:rsidP="00EB574A">
    <w:pPr>
      <w:ind w:right="260"/>
      <w:jc w:val="center"/>
    </w:pPr>
    <w:r>
      <w:rPr>
        <w:noProof/>
        <w:color w:val="44546A" w:themeColor="text2"/>
        <w:sz w:val="26"/>
        <w:szCs w:val="26"/>
      </w:rPr>
      <mc:AlternateContent>
        <mc:Choice Requires="wps">
          <w:drawing>
            <wp:anchor distT="0" distB="0" distL="114300" distR="114300" simplePos="0" relativeHeight="251662336" behindDoc="0" locked="0" layoutInCell="1" allowOverlap="1" wp14:anchorId="0497E049" wp14:editId="5183FE0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0BDCC" w14:textId="77777777" w:rsidR="007A629A" w:rsidRDefault="007A629A">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844686" w:rsidRPr="00844686">
                            <w:rPr>
                              <w:noProof/>
                              <w:color w:val="222A35" w:themeColor="text2" w:themeShade="80"/>
                              <w:sz w:val="26"/>
                              <w:szCs w:val="26"/>
                              <w:lang w:val="es-ES"/>
                            </w:rPr>
                            <w:t>2</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 id="Cuadro de texto 49" o:spid="_x0000_s1029" type="#_x0000_t202" style="position:absolute;left:0;text-align:left;margin-left:0;margin-top:0;width:30.6pt;height:24.65pt;z-index:25166233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d8jwIAAJM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" fillcolor="white [3201]" stroked="f" strokeweight=".5pt">
              <v:textbox style="mso-fit-shape-to-text:t" inset="0,,0">
                <w:txbxContent>
                  <w:p w14:paraId="20F0BDCC" w14:textId="77777777" w:rsidR="007A629A" w:rsidRDefault="007A629A">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844686" w:rsidRPr="00844686">
                      <w:rPr>
                        <w:noProof/>
                        <w:color w:val="222A35" w:themeColor="text2" w:themeShade="80"/>
                        <w:sz w:val="26"/>
                        <w:szCs w:val="26"/>
                        <w:lang w:val="es-ES"/>
                      </w:rPr>
                      <w:t>2</w:t>
                    </w:r>
                    <w:r>
                      <w:rPr>
                        <w:color w:val="222A35" w:themeColor="text2" w:themeShade="80"/>
                        <w:sz w:val="26"/>
                        <w:szCs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A70EC" w14:textId="77777777" w:rsidR="00040ECF" w:rsidRDefault="00040ECF" w:rsidP="0078453C">
      <w:pPr>
        <w:spacing w:after="0" w:line="240" w:lineRule="auto"/>
      </w:pPr>
      <w:r>
        <w:separator/>
      </w:r>
    </w:p>
  </w:footnote>
  <w:footnote w:type="continuationSeparator" w:id="0">
    <w:p w14:paraId="6C6F4277" w14:textId="77777777" w:rsidR="00040ECF" w:rsidRDefault="00040ECF" w:rsidP="007845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83DB" w14:textId="2C538792" w:rsidR="00951F62" w:rsidRPr="009C12EA" w:rsidRDefault="00951F62" w:rsidP="000F2A32">
    <w:pPr>
      <w:spacing w:after="0"/>
      <w:jc w:val="center"/>
      <w:rPr>
        <w:rFonts w:ascii="Arial" w:hAnsi="Arial" w:cs="Arial"/>
        <w:b/>
      </w:rPr>
    </w:pPr>
    <w:r>
      <w:rPr>
        <w:noProof/>
        <w:lang w:eastAsia="es-MX"/>
      </w:rPr>
      <w:drawing>
        <wp:anchor distT="0" distB="0" distL="114300" distR="114300" simplePos="0" relativeHeight="251660288" behindDoc="0" locked="0" layoutInCell="1" allowOverlap="1" wp14:anchorId="28C391F2" wp14:editId="6A17C0FD">
          <wp:simplePos x="0" y="0"/>
          <wp:positionH relativeFrom="column">
            <wp:posOffset>-470534</wp:posOffset>
          </wp:positionH>
          <wp:positionV relativeFrom="paragraph">
            <wp:posOffset>-335279</wp:posOffset>
          </wp:positionV>
          <wp:extent cx="685800" cy="764950"/>
          <wp:effectExtent l="0" t="0" r="0" b="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17" cy="764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EA">
      <w:rPr>
        <w:rFonts w:ascii="Arial" w:hAnsi="Arial" w:cs="Arial"/>
        <w:noProof/>
        <w:lang w:eastAsia="es-MX"/>
      </w:rPr>
      <mc:AlternateContent>
        <mc:Choice Requires="wps">
          <w:drawing>
            <wp:anchor distT="0" distB="0" distL="114300" distR="114300" simplePos="0" relativeHeight="251659264" behindDoc="0" locked="0" layoutInCell="1" allowOverlap="1" wp14:anchorId="583407EE" wp14:editId="5F212C5F">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Pr>
        <w:rFonts w:ascii="Arial" w:hAnsi="Arial" w:cs="Arial"/>
        <w:b/>
      </w:rPr>
      <w:t xml:space="preserve">       </w:t>
    </w:r>
    <w:r w:rsidRPr="009C12EA">
      <w:rPr>
        <w:rFonts w:ascii="Arial" w:hAnsi="Arial" w:cs="Arial"/>
        <w:b/>
      </w:rPr>
      <w:t>“</w:t>
    </w:r>
    <w:r w:rsidRPr="0011384D">
      <w:rPr>
        <w:rFonts w:ascii="Arial" w:hAnsi="Arial" w:cs="Arial"/>
        <w:b/>
        <w:sz w:val="24"/>
        <w:szCs w:val="24"/>
      </w:rPr>
      <w:t>ITFIP</w:t>
    </w:r>
    <w:r w:rsidRPr="009C12EA">
      <w:rPr>
        <w:rFonts w:ascii="Arial" w:hAnsi="Arial" w:cs="Arial"/>
        <w:b/>
      </w:rPr>
      <w:t xml:space="preserve">” </w:t>
    </w:r>
    <w:r>
      <w:rPr>
        <w:rFonts w:ascii="Arial" w:hAnsi="Arial" w:cs="Arial"/>
        <w:b/>
      </w:rPr>
      <w:t>I</w:t>
    </w:r>
    <w:r w:rsidRPr="009C12EA">
      <w:rPr>
        <w:rFonts w:ascii="Arial" w:hAnsi="Arial" w:cs="Arial"/>
        <w:b/>
      </w:rPr>
      <w:t>NSTITU</w:t>
    </w:r>
    <w:r>
      <w:rPr>
        <w:rFonts w:ascii="Arial" w:hAnsi="Arial" w:cs="Arial"/>
        <w:b/>
      </w:rPr>
      <w:t>CIÓN DE EDUCACIÓ</w:t>
    </w:r>
    <w:r w:rsidRPr="009C12EA">
      <w:rPr>
        <w:rFonts w:ascii="Arial" w:hAnsi="Arial" w:cs="Arial"/>
        <w:b/>
      </w:rPr>
      <w:t>N SUPERIOR</w:t>
    </w:r>
  </w:p>
  <w:p w14:paraId="56F852CE" w14:textId="77777777" w:rsidR="00951F62" w:rsidRDefault="00951F62" w:rsidP="000F2A32">
    <w:pPr>
      <w:spacing w:after="0"/>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14:paraId="0F8D9868" w14:textId="77777777" w:rsidR="00951F62" w:rsidRDefault="00951F62" w:rsidP="000F2A32">
    <w:pPr>
      <w:tabs>
        <w:tab w:val="left" w:pos="1620"/>
      </w:tabs>
      <w:spacing w:after="0"/>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14:paraId="461C9304" w14:textId="77777777" w:rsidR="00951F62" w:rsidRDefault="00951F62" w:rsidP="000F2A32">
    <w:pPr>
      <w:spacing w:after="0"/>
      <w:jc w:val="center"/>
      <w:rPr>
        <w:rStyle w:val="Hipervnculo"/>
        <w:rFonts w:ascii="Arial" w:hAnsi="Arial" w:cs="Arial"/>
        <w:sz w:val="18"/>
        <w:szCs w:val="18"/>
      </w:rPr>
    </w:pPr>
    <w:r>
      <w:rPr>
        <w:rFonts w:ascii="Arial" w:hAnsi="Arial" w:cs="Arial"/>
        <w:sz w:val="18"/>
        <w:szCs w:val="18"/>
      </w:rPr>
      <w:t xml:space="preserve">    </w:t>
    </w:r>
    <w:hyperlink r:id="rId2" w:history="1">
      <w:r w:rsidRPr="00DE6A68">
        <w:rPr>
          <w:rStyle w:val="Hipervnculo"/>
          <w:rFonts w:ascii="Arial" w:hAnsi="Arial" w:cs="Arial"/>
          <w:sz w:val="18"/>
          <w:szCs w:val="18"/>
        </w:rPr>
        <w:t>www.itfip.edu.co</w:t>
      </w:r>
    </w:hyperlink>
  </w:p>
  <w:tbl>
    <w:tblPr>
      <w:tblW w:w="6022" w:type="pct"/>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450"/>
      <w:gridCol w:w="5841"/>
      <w:gridCol w:w="2522"/>
    </w:tblGrid>
    <w:tr w:rsidR="00951F62" w:rsidRPr="005F505B" w14:paraId="4EB66BB0" w14:textId="77777777" w:rsidTr="00844985">
      <w:trPr>
        <w:trHeight w:val="578"/>
      </w:trPr>
      <w:tc>
        <w:tcPr>
          <w:tcW w:w="2052" w:type="dxa"/>
          <w:vMerge w:val="restart"/>
          <w:shd w:val="clear" w:color="auto" w:fill="auto"/>
          <w:vAlign w:val="center"/>
        </w:tcPr>
        <w:p w14:paraId="1C1D4B7E" w14:textId="54D803BC" w:rsidR="00951F62" w:rsidRPr="00207D04" w:rsidRDefault="00637F01" w:rsidP="00844985">
          <w:pPr>
            <w:spacing w:after="0"/>
            <w:rPr>
              <w:rFonts w:ascii="Calibri" w:hAnsi="Calibri" w:cs="Arial"/>
            </w:rPr>
          </w:pPr>
          <w:r>
            <w:rPr>
              <w:noProof/>
              <w:lang w:eastAsia="es-MX"/>
            </w:rPr>
            <w:drawing>
              <wp:inline distT="0" distB="0" distL="0" distR="0" wp14:anchorId="7E142959" wp14:editId="6683244E">
                <wp:extent cx="1466850" cy="838200"/>
                <wp:effectExtent l="0" t="0" r="0" b="0"/>
                <wp:docPr id="2" name="Imagen 2"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6167" w:type="dxa"/>
          <w:shd w:val="clear" w:color="auto" w:fill="auto"/>
          <w:vAlign w:val="center"/>
        </w:tcPr>
        <w:p w14:paraId="2AE5F0F3" w14:textId="77777777" w:rsidR="00951F62" w:rsidRPr="005F505B" w:rsidRDefault="00951F62" w:rsidP="00844985">
          <w:pPr>
            <w:spacing w:after="0"/>
            <w:jc w:val="center"/>
            <w:rPr>
              <w:rFonts w:ascii="Arial" w:hAnsi="Arial" w:cs="Arial"/>
              <w:b/>
              <w:color w:val="000000"/>
              <w:sz w:val="24"/>
              <w:szCs w:val="24"/>
            </w:rPr>
          </w:pPr>
          <w:r w:rsidRPr="005F505B">
            <w:rPr>
              <w:rFonts w:ascii="Arial" w:hAnsi="Arial" w:cs="Arial"/>
              <w:b/>
              <w:color w:val="000000"/>
              <w:sz w:val="24"/>
              <w:szCs w:val="24"/>
            </w:rPr>
            <w:t>MODELO DE SEGURIDAD Y PRIVACIDAD DE LA INFORMACIÓN - MSPI</w:t>
          </w:r>
        </w:p>
      </w:tc>
      <w:tc>
        <w:tcPr>
          <w:tcW w:w="2594" w:type="dxa"/>
          <w:vMerge w:val="restart"/>
        </w:tcPr>
        <w:p w14:paraId="525969C7" w14:textId="77777777" w:rsidR="00951F62" w:rsidRPr="00771953" w:rsidRDefault="00951F62" w:rsidP="00844985">
          <w:pPr>
            <w:spacing w:after="0"/>
            <w:rPr>
              <w:rFonts w:ascii="Arial" w:hAnsi="Arial" w:cs="Arial"/>
              <w:b/>
              <w:bCs/>
              <w:sz w:val="18"/>
              <w:szCs w:val="18"/>
            </w:rPr>
          </w:pPr>
          <w:r>
            <w:rPr>
              <w:rFonts w:ascii="Arial" w:hAnsi="Arial" w:cs="Arial"/>
              <w:b/>
              <w:bCs/>
              <w:sz w:val="18"/>
              <w:szCs w:val="18"/>
            </w:rPr>
            <w:t xml:space="preserve">Código: </w:t>
          </w:r>
        </w:p>
        <w:p w14:paraId="4B3BC66B" w14:textId="77777777" w:rsidR="00951F62" w:rsidRPr="00771953" w:rsidRDefault="00951F62" w:rsidP="00844985">
          <w:pPr>
            <w:spacing w:after="0"/>
            <w:rPr>
              <w:rFonts w:ascii="Arial" w:hAnsi="Arial" w:cs="Arial"/>
              <w:b/>
              <w:bCs/>
              <w:sz w:val="18"/>
              <w:szCs w:val="18"/>
            </w:rPr>
          </w:pPr>
          <w:r w:rsidRPr="00771953">
            <w:rPr>
              <w:rFonts w:ascii="Arial" w:hAnsi="Arial" w:cs="Arial"/>
              <w:b/>
              <w:bCs/>
              <w:sz w:val="18"/>
              <w:szCs w:val="18"/>
            </w:rPr>
            <w:t xml:space="preserve">Versión: </w:t>
          </w:r>
          <w:r>
            <w:rPr>
              <w:rFonts w:ascii="Arial" w:hAnsi="Arial" w:cs="Arial"/>
              <w:b/>
              <w:bCs/>
              <w:sz w:val="18"/>
              <w:szCs w:val="18"/>
            </w:rPr>
            <w:t>1.0.0</w:t>
          </w:r>
        </w:p>
        <w:p w14:paraId="4F37C984" w14:textId="77777777" w:rsidR="00951F62" w:rsidRPr="00771953" w:rsidRDefault="00951F62" w:rsidP="00844985">
          <w:pPr>
            <w:spacing w:after="0"/>
            <w:rPr>
              <w:rFonts w:ascii="Arial" w:hAnsi="Arial" w:cs="Arial"/>
              <w:b/>
              <w:bCs/>
              <w:sz w:val="18"/>
              <w:szCs w:val="18"/>
            </w:rPr>
          </w:pPr>
          <w:r>
            <w:rPr>
              <w:rFonts w:ascii="Arial" w:hAnsi="Arial" w:cs="Arial"/>
              <w:b/>
              <w:bCs/>
              <w:sz w:val="18"/>
              <w:szCs w:val="18"/>
            </w:rPr>
            <w:t>Fecha:  10-11-2020</w:t>
          </w:r>
        </w:p>
        <w:p w14:paraId="2A3AB435" w14:textId="77777777" w:rsidR="00951F62" w:rsidRPr="0060599C" w:rsidRDefault="00951F62" w:rsidP="00844985">
          <w:pPr>
            <w:spacing w:after="0"/>
            <w:rPr>
              <w:rFonts w:ascii="Calibri" w:hAnsi="Calibri" w:cs="Arial"/>
              <w:color w:val="000000" w:themeColor="text1"/>
              <w:sz w:val="18"/>
              <w:szCs w:val="18"/>
            </w:rPr>
          </w:pPr>
          <w:r w:rsidRPr="00771953">
            <w:rPr>
              <w:rFonts w:ascii="Arial" w:hAnsi="Arial" w:cs="Arial"/>
              <w:b/>
              <w:bCs/>
              <w:sz w:val="18"/>
              <w:szCs w:val="18"/>
            </w:rPr>
            <w:t>Confidencialidad</w:t>
          </w:r>
          <w:r w:rsidRPr="00771953">
            <w:rPr>
              <w:rFonts w:ascii="Arial" w:hAnsi="Arial" w:cs="Arial"/>
              <w:sz w:val="18"/>
              <w:szCs w:val="18"/>
            </w:rPr>
            <w:t>:</w:t>
          </w:r>
          <w:r>
            <w:rPr>
              <w:rFonts w:ascii="Arial" w:hAnsi="Arial" w:cs="Arial"/>
              <w:sz w:val="18"/>
              <w:szCs w:val="18"/>
            </w:rPr>
            <w:t xml:space="preserve"> </w:t>
          </w:r>
          <w:r w:rsidRPr="0060599C">
            <w:rPr>
              <w:rFonts w:ascii="Calibri" w:hAnsi="Calibri" w:cs="Arial"/>
              <w:color w:val="000000" w:themeColor="text1"/>
              <w:sz w:val="18"/>
              <w:szCs w:val="18"/>
            </w:rPr>
            <w:t>Confidencial ,uso interno</w:t>
          </w:r>
        </w:p>
        <w:p w14:paraId="29201445" w14:textId="77777777" w:rsidR="00951F62" w:rsidRPr="005F505B" w:rsidRDefault="00951F62" w:rsidP="00844985">
          <w:pPr>
            <w:spacing w:after="0"/>
            <w:rPr>
              <w:rFonts w:ascii="Arial" w:hAnsi="Arial" w:cs="Arial"/>
              <w:sz w:val="18"/>
              <w:szCs w:val="18"/>
            </w:rPr>
          </w:pPr>
        </w:p>
      </w:tc>
    </w:tr>
    <w:tr w:rsidR="00951F62" w14:paraId="6E0B9DB7" w14:textId="77777777" w:rsidTr="00844985">
      <w:trPr>
        <w:trHeight w:val="531"/>
      </w:trPr>
      <w:tc>
        <w:tcPr>
          <w:tcW w:w="2052" w:type="dxa"/>
          <w:vMerge/>
          <w:shd w:val="clear" w:color="auto" w:fill="auto"/>
          <w:vAlign w:val="center"/>
        </w:tcPr>
        <w:p w14:paraId="474E29DC" w14:textId="77777777" w:rsidR="00951F62" w:rsidRPr="00955D7A" w:rsidRDefault="00951F62" w:rsidP="00844985">
          <w:pPr>
            <w:spacing w:after="0"/>
            <w:rPr>
              <w:rFonts w:ascii="Arial" w:hAnsi="Arial" w:cs="Arial"/>
              <w:b/>
              <w:bCs/>
              <w:sz w:val="20"/>
              <w:szCs w:val="20"/>
            </w:rPr>
          </w:pPr>
        </w:p>
      </w:tc>
      <w:tc>
        <w:tcPr>
          <w:tcW w:w="6167" w:type="dxa"/>
          <w:shd w:val="clear" w:color="auto" w:fill="auto"/>
          <w:vAlign w:val="center"/>
        </w:tcPr>
        <w:p w14:paraId="1CA8BE7B" w14:textId="77777777" w:rsidR="00951F62" w:rsidRPr="00F323C8" w:rsidRDefault="00951F62" w:rsidP="00844985">
          <w:pPr>
            <w:spacing w:after="0"/>
            <w:jc w:val="center"/>
            <w:rPr>
              <w:rFonts w:ascii="Arial" w:hAnsi="Arial" w:cs="Arial"/>
              <w:b/>
              <w:color w:val="000000"/>
            </w:rPr>
          </w:pPr>
          <w:r w:rsidRPr="00F323C8">
            <w:rPr>
              <w:rFonts w:ascii="Arial" w:hAnsi="Arial" w:cs="Arial"/>
              <w:b/>
              <w:color w:val="000000"/>
            </w:rPr>
            <w:t>POLITICA DE SEGURIDAD DIGITAL Y OBJETIVOS</w:t>
          </w:r>
        </w:p>
      </w:tc>
      <w:tc>
        <w:tcPr>
          <w:tcW w:w="2594" w:type="dxa"/>
          <w:vMerge/>
        </w:tcPr>
        <w:p w14:paraId="10A03B32" w14:textId="77777777" w:rsidR="00951F62" w:rsidRDefault="00951F62" w:rsidP="00844985">
          <w:pPr>
            <w:spacing w:after="0"/>
            <w:rPr>
              <w:rFonts w:cs="Arial"/>
            </w:rPr>
          </w:pPr>
        </w:p>
      </w:tc>
    </w:tr>
  </w:tbl>
  <w:p w14:paraId="74F0D445" w14:textId="77777777" w:rsidR="00951F62" w:rsidRPr="006A58F5" w:rsidRDefault="00951F62" w:rsidP="00DF6D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37A5E"/>
    <w:multiLevelType w:val="hybridMultilevel"/>
    <w:tmpl w:val="361EAA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154E6B"/>
    <w:multiLevelType w:val="hybridMultilevel"/>
    <w:tmpl w:val="5A26D57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180479BE"/>
    <w:multiLevelType w:val="hybridMultilevel"/>
    <w:tmpl w:val="87240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271431"/>
    <w:multiLevelType w:val="hybridMultilevel"/>
    <w:tmpl w:val="9188B002"/>
    <w:lvl w:ilvl="0" w:tplc="080A0001">
      <w:start w:val="1"/>
      <w:numFmt w:val="bullet"/>
      <w:lvlText w:val=""/>
      <w:lvlJc w:val="left"/>
      <w:pPr>
        <w:ind w:left="900" w:hanging="360"/>
      </w:pPr>
      <w:rPr>
        <w:rFonts w:ascii="Symbol" w:hAnsi="Symbo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4">
    <w:nsid w:val="3599635C"/>
    <w:multiLevelType w:val="hybridMultilevel"/>
    <w:tmpl w:val="2982E37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F472A5"/>
    <w:multiLevelType w:val="hybridMultilevel"/>
    <w:tmpl w:val="EFC02B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4CD83CB6"/>
    <w:multiLevelType w:val="hybridMultilevel"/>
    <w:tmpl w:val="6DBAF0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FB140C"/>
    <w:multiLevelType w:val="hybridMultilevel"/>
    <w:tmpl w:val="67A22D38"/>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8">
    <w:nsid w:val="6F027547"/>
    <w:multiLevelType w:val="multilevel"/>
    <w:tmpl w:val="02223276"/>
    <w:styleLink w:val="WWNum6"/>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9">
    <w:nsid w:val="7C3E2809"/>
    <w:multiLevelType w:val="hybridMultilevel"/>
    <w:tmpl w:val="4CEEB7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D9E60D5"/>
    <w:multiLevelType w:val="hybridMultilevel"/>
    <w:tmpl w:val="EB8054C2"/>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0"/>
  </w:num>
  <w:num w:numId="2">
    <w:abstractNumId w:val="5"/>
  </w:num>
  <w:num w:numId="3">
    <w:abstractNumId w:val="2"/>
  </w:num>
  <w:num w:numId="4">
    <w:abstractNumId w:val="1"/>
  </w:num>
  <w:num w:numId="5">
    <w:abstractNumId w:val="3"/>
  </w:num>
  <w:num w:numId="6">
    <w:abstractNumId w:val="9"/>
  </w:num>
  <w:num w:numId="7">
    <w:abstractNumId w:val="8"/>
  </w:num>
  <w:num w:numId="8">
    <w:abstractNumId w:val="0"/>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5D5"/>
    <w:rsid w:val="00002519"/>
    <w:rsid w:val="000044F5"/>
    <w:rsid w:val="000067C0"/>
    <w:rsid w:val="00007C0E"/>
    <w:rsid w:val="00010BF4"/>
    <w:rsid w:val="00011E52"/>
    <w:rsid w:val="0001583C"/>
    <w:rsid w:val="00020B7F"/>
    <w:rsid w:val="00021195"/>
    <w:rsid w:val="0003386B"/>
    <w:rsid w:val="000369B8"/>
    <w:rsid w:val="00040ECF"/>
    <w:rsid w:val="00044846"/>
    <w:rsid w:val="000511E7"/>
    <w:rsid w:val="00057B65"/>
    <w:rsid w:val="000613DE"/>
    <w:rsid w:val="000653F8"/>
    <w:rsid w:val="000701C3"/>
    <w:rsid w:val="00074C62"/>
    <w:rsid w:val="00085969"/>
    <w:rsid w:val="000A5474"/>
    <w:rsid w:val="000B2175"/>
    <w:rsid w:val="000C4358"/>
    <w:rsid w:val="000C4D95"/>
    <w:rsid w:val="000C7E46"/>
    <w:rsid w:val="000D5878"/>
    <w:rsid w:val="000F1D3A"/>
    <w:rsid w:val="000F2A32"/>
    <w:rsid w:val="00107CA0"/>
    <w:rsid w:val="00125060"/>
    <w:rsid w:val="00130DE1"/>
    <w:rsid w:val="0014690A"/>
    <w:rsid w:val="001479EB"/>
    <w:rsid w:val="00150918"/>
    <w:rsid w:val="00155A3D"/>
    <w:rsid w:val="00156754"/>
    <w:rsid w:val="0017021D"/>
    <w:rsid w:val="00197503"/>
    <w:rsid w:val="001A2C70"/>
    <w:rsid w:val="001B30FE"/>
    <w:rsid w:val="001C5C57"/>
    <w:rsid w:val="001D5332"/>
    <w:rsid w:val="001D6AFE"/>
    <w:rsid w:val="001F208C"/>
    <w:rsid w:val="001F6E68"/>
    <w:rsid w:val="001F72E0"/>
    <w:rsid w:val="002032FF"/>
    <w:rsid w:val="00205DC1"/>
    <w:rsid w:val="0021332C"/>
    <w:rsid w:val="00214351"/>
    <w:rsid w:val="00220F6D"/>
    <w:rsid w:val="002218B4"/>
    <w:rsid w:val="00227BFF"/>
    <w:rsid w:val="002306B7"/>
    <w:rsid w:val="00230926"/>
    <w:rsid w:val="00234CCA"/>
    <w:rsid w:val="00240685"/>
    <w:rsid w:val="00240D55"/>
    <w:rsid w:val="002424BA"/>
    <w:rsid w:val="0024714C"/>
    <w:rsid w:val="002548A1"/>
    <w:rsid w:val="00256108"/>
    <w:rsid w:val="00295C7C"/>
    <w:rsid w:val="002A0E6D"/>
    <w:rsid w:val="002A42B6"/>
    <w:rsid w:val="002B5F92"/>
    <w:rsid w:val="002C569F"/>
    <w:rsid w:val="002D365C"/>
    <w:rsid w:val="002D43C2"/>
    <w:rsid w:val="002E1DDB"/>
    <w:rsid w:val="002F1332"/>
    <w:rsid w:val="002F228D"/>
    <w:rsid w:val="002F7743"/>
    <w:rsid w:val="003016CA"/>
    <w:rsid w:val="00302386"/>
    <w:rsid w:val="0031541F"/>
    <w:rsid w:val="00317C4B"/>
    <w:rsid w:val="003214FF"/>
    <w:rsid w:val="003272B3"/>
    <w:rsid w:val="0033089A"/>
    <w:rsid w:val="00332FC5"/>
    <w:rsid w:val="00337F00"/>
    <w:rsid w:val="0034536A"/>
    <w:rsid w:val="00346D66"/>
    <w:rsid w:val="00353E44"/>
    <w:rsid w:val="00357BD9"/>
    <w:rsid w:val="003630D1"/>
    <w:rsid w:val="003703BF"/>
    <w:rsid w:val="00377E55"/>
    <w:rsid w:val="00384AB4"/>
    <w:rsid w:val="003A4872"/>
    <w:rsid w:val="003A613A"/>
    <w:rsid w:val="003B65F2"/>
    <w:rsid w:val="003C01AB"/>
    <w:rsid w:val="003C6063"/>
    <w:rsid w:val="003C6AA4"/>
    <w:rsid w:val="003D00A5"/>
    <w:rsid w:val="003D1DE0"/>
    <w:rsid w:val="003E106F"/>
    <w:rsid w:val="003E6BB8"/>
    <w:rsid w:val="003F105A"/>
    <w:rsid w:val="003F318B"/>
    <w:rsid w:val="004278D4"/>
    <w:rsid w:val="00432536"/>
    <w:rsid w:val="0044528C"/>
    <w:rsid w:val="0044539D"/>
    <w:rsid w:val="004512AC"/>
    <w:rsid w:val="0046145C"/>
    <w:rsid w:val="00461D55"/>
    <w:rsid w:val="0046229A"/>
    <w:rsid w:val="00462E50"/>
    <w:rsid w:val="00471383"/>
    <w:rsid w:val="00480A9B"/>
    <w:rsid w:val="00481C3C"/>
    <w:rsid w:val="00483820"/>
    <w:rsid w:val="00485545"/>
    <w:rsid w:val="00492495"/>
    <w:rsid w:val="0049730A"/>
    <w:rsid w:val="004A1B83"/>
    <w:rsid w:val="004C46F1"/>
    <w:rsid w:val="004C579E"/>
    <w:rsid w:val="004C7C65"/>
    <w:rsid w:val="004D4330"/>
    <w:rsid w:val="004D6D65"/>
    <w:rsid w:val="004F3F94"/>
    <w:rsid w:val="00500EA9"/>
    <w:rsid w:val="00505F63"/>
    <w:rsid w:val="00510CEA"/>
    <w:rsid w:val="005218A2"/>
    <w:rsid w:val="00526427"/>
    <w:rsid w:val="005312E1"/>
    <w:rsid w:val="00533032"/>
    <w:rsid w:val="00551BC3"/>
    <w:rsid w:val="00553936"/>
    <w:rsid w:val="005569E3"/>
    <w:rsid w:val="00560102"/>
    <w:rsid w:val="00560FC9"/>
    <w:rsid w:val="005763D2"/>
    <w:rsid w:val="005803AB"/>
    <w:rsid w:val="00580ADD"/>
    <w:rsid w:val="00583897"/>
    <w:rsid w:val="005869EB"/>
    <w:rsid w:val="00595DF5"/>
    <w:rsid w:val="005A3D69"/>
    <w:rsid w:val="005A6D15"/>
    <w:rsid w:val="005B22B2"/>
    <w:rsid w:val="005B6DCA"/>
    <w:rsid w:val="005C2FED"/>
    <w:rsid w:val="005D0BA2"/>
    <w:rsid w:val="005D32BA"/>
    <w:rsid w:val="005D5AA8"/>
    <w:rsid w:val="005E3453"/>
    <w:rsid w:val="005E7F22"/>
    <w:rsid w:val="005F76D3"/>
    <w:rsid w:val="00602C2D"/>
    <w:rsid w:val="006050A2"/>
    <w:rsid w:val="0060599C"/>
    <w:rsid w:val="00611183"/>
    <w:rsid w:val="00613CC6"/>
    <w:rsid w:val="00622939"/>
    <w:rsid w:val="00625724"/>
    <w:rsid w:val="00632812"/>
    <w:rsid w:val="00637F01"/>
    <w:rsid w:val="006406A1"/>
    <w:rsid w:val="00647A75"/>
    <w:rsid w:val="006619AA"/>
    <w:rsid w:val="00666CED"/>
    <w:rsid w:val="00667BC6"/>
    <w:rsid w:val="00670152"/>
    <w:rsid w:val="00686A39"/>
    <w:rsid w:val="0069285F"/>
    <w:rsid w:val="006A0787"/>
    <w:rsid w:val="006A369D"/>
    <w:rsid w:val="006A56B1"/>
    <w:rsid w:val="006A58F5"/>
    <w:rsid w:val="006A5971"/>
    <w:rsid w:val="006B3A93"/>
    <w:rsid w:val="006B3B24"/>
    <w:rsid w:val="006D09F0"/>
    <w:rsid w:val="006D447A"/>
    <w:rsid w:val="006D7C80"/>
    <w:rsid w:val="006F309F"/>
    <w:rsid w:val="006F58FD"/>
    <w:rsid w:val="0072096F"/>
    <w:rsid w:val="00723B52"/>
    <w:rsid w:val="00736707"/>
    <w:rsid w:val="0073695E"/>
    <w:rsid w:val="00745029"/>
    <w:rsid w:val="00752981"/>
    <w:rsid w:val="00752E0E"/>
    <w:rsid w:val="00760519"/>
    <w:rsid w:val="0076518D"/>
    <w:rsid w:val="00771953"/>
    <w:rsid w:val="0078453C"/>
    <w:rsid w:val="007A531D"/>
    <w:rsid w:val="007A629A"/>
    <w:rsid w:val="007B30D6"/>
    <w:rsid w:val="007B3E9E"/>
    <w:rsid w:val="007B5B07"/>
    <w:rsid w:val="007C087E"/>
    <w:rsid w:val="007C10CD"/>
    <w:rsid w:val="007C1139"/>
    <w:rsid w:val="007C2720"/>
    <w:rsid w:val="007D3BC0"/>
    <w:rsid w:val="007D7436"/>
    <w:rsid w:val="007E1EB3"/>
    <w:rsid w:val="007E5909"/>
    <w:rsid w:val="008041FC"/>
    <w:rsid w:val="00807E9E"/>
    <w:rsid w:val="0081265F"/>
    <w:rsid w:val="00817E9D"/>
    <w:rsid w:val="00826838"/>
    <w:rsid w:val="00826D47"/>
    <w:rsid w:val="008273D5"/>
    <w:rsid w:val="008349A3"/>
    <w:rsid w:val="00844686"/>
    <w:rsid w:val="0085121C"/>
    <w:rsid w:val="00852667"/>
    <w:rsid w:val="00865264"/>
    <w:rsid w:val="00871FB3"/>
    <w:rsid w:val="008731CD"/>
    <w:rsid w:val="00875815"/>
    <w:rsid w:val="00883F06"/>
    <w:rsid w:val="00887FE1"/>
    <w:rsid w:val="00893673"/>
    <w:rsid w:val="008A5DB5"/>
    <w:rsid w:val="008B2E10"/>
    <w:rsid w:val="008B4292"/>
    <w:rsid w:val="008C63A1"/>
    <w:rsid w:val="00900349"/>
    <w:rsid w:val="00914DD5"/>
    <w:rsid w:val="00923C8D"/>
    <w:rsid w:val="0092709D"/>
    <w:rsid w:val="00950B64"/>
    <w:rsid w:val="00951F62"/>
    <w:rsid w:val="009525C9"/>
    <w:rsid w:val="00955D7A"/>
    <w:rsid w:val="009611F6"/>
    <w:rsid w:val="009633F7"/>
    <w:rsid w:val="00964ADE"/>
    <w:rsid w:val="00966291"/>
    <w:rsid w:val="0096649F"/>
    <w:rsid w:val="009730B2"/>
    <w:rsid w:val="00991E67"/>
    <w:rsid w:val="00996826"/>
    <w:rsid w:val="009A4BE7"/>
    <w:rsid w:val="009B00FD"/>
    <w:rsid w:val="009B01A8"/>
    <w:rsid w:val="009C1A55"/>
    <w:rsid w:val="009C4E61"/>
    <w:rsid w:val="009D1434"/>
    <w:rsid w:val="009D15D5"/>
    <w:rsid w:val="009E1C61"/>
    <w:rsid w:val="009F5953"/>
    <w:rsid w:val="009F7094"/>
    <w:rsid w:val="00A047C0"/>
    <w:rsid w:val="00A07CEF"/>
    <w:rsid w:val="00A104AD"/>
    <w:rsid w:val="00A159B4"/>
    <w:rsid w:val="00A23A77"/>
    <w:rsid w:val="00A3510E"/>
    <w:rsid w:val="00A42D4A"/>
    <w:rsid w:val="00A43640"/>
    <w:rsid w:val="00A50663"/>
    <w:rsid w:val="00A54859"/>
    <w:rsid w:val="00A576BF"/>
    <w:rsid w:val="00A61AD2"/>
    <w:rsid w:val="00A63424"/>
    <w:rsid w:val="00A726DA"/>
    <w:rsid w:val="00A812E7"/>
    <w:rsid w:val="00A8184B"/>
    <w:rsid w:val="00A8360C"/>
    <w:rsid w:val="00A87E00"/>
    <w:rsid w:val="00A91292"/>
    <w:rsid w:val="00A92003"/>
    <w:rsid w:val="00A96D5E"/>
    <w:rsid w:val="00AA021E"/>
    <w:rsid w:val="00AA7FDF"/>
    <w:rsid w:val="00AB6D6A"/>
    <w:rsid w:val="00AC0FB0"/>
    <w:rsid w:val="00AC26E0"/>
    <w:rsid w:val="00AF4419"/>
    <w:rsid w:val="00AF71A8"/>
    <w:rsid w:val="00AF7A14"/>
    <w:rsid w:val="00B07697"/>
    <w:rsid w:val="00B153AB"/>
    <w:rsid w:val="00B22A81"/>
    <w:rsid w:val="00B23F09"/>
    <w:rsid w:val="00B253B8"/>
    <w:rsid w:val="00B30064"/>
    <w:rsid w:val="00B322A2"/>
    <w:rsid w:val="00B328B6"/>
    <w:rsid w:val="00B367EB"/>
    <w:rsid w:val="00B41056"/>
    <w:rsid w:val="00B417B3"/>
    <w:rsid w:val="00B420E1"/>
    <w:rsid w:val="00B44825"/>
    <w:rsid w:val="00B529F1"/>
    <w:rsid w:val="00B55788"/>
    <w:rsid w:val="00B605C6"/>
    <w:rsid w:val="00B756E1"/>
    <w:rsid w:val="00B75FCD"/>
    <w:rsid w:val="00B779AC"/>
    <w:rsid w:val="00B83593"/>
    <w:rsid w:val="00B83B5B"/>
    <w:rsid w:val="00B963FE"/>
    <w:rsid w:val="00B977D4"/>
    <w:rsid w:val="00BA346D"/>
    <w:rsid w:val="00BD350F"/>
    <w:rsid w:val="00BE1C60"/>
    <w:rsid w:val="00BE40FE"/>
    <w:rsid w:val="00BE5BD2"/>
    <w:rsid w:val="00BE7F1B"/>
    <w:rsid w:val="00BF1223"/>
    <w:rsid w:val="00C01F79"/>
    <w:rsid w:val="00C041D8"/>
    <w:rsid w:val="00C0554B"/>
    <w:rsid w:val="00C076EB"/>
    <w:rsid w:val="00C202F1"/>
    <w:rsid w:val="00C22253"/>
    <w:rsid w:val="00C2423B"/>
    <w:rsid w:val="00C356A5"/>
    <w:rsid w:val="00C35F81"/>
    <w:rsid w:val="00C463D5"/>
    <w:rsid w:val="00C52045"/>
    <w:rsid w:val="00C57E57"/>
    <w:rsid w:val="00C65603"/>
    <w:rsid w:val="00C660B5"/>
    <w:rsid w:val="00C6678B"/>
    <w:rsid w:val="00C76C66"/>
    <w:rsid w:val="00C827F9"/>
    <w:rsid w:val="00C87E6B"/>
    <w:rsid w:val="00C947E6"/>
    <w:rsid w:val="00CA1FCE"/>
    <w:rsid w:val="00CA342D"/>
    <w:rsid w:val="00CA4F9E"/>
    <w:rsid w:val="00CA5B7A"/>
    <w:rsid w:val="00CA7407"/>
    <w:rsid w:val="00CA7DC0"/>
    <w:rsid w:val="00CA7F59"/>
    <w:rsid w:val="00CC097A"/>
    <w:rsid w:val="00CC0F62"/>
    <w:rsid w:val="00CD2D65"/>
    <w:rsid w:val="00CD4975"/>
    <w:rsid w:val="00CD753B"/>
    <w:rsid w:val="00CE0F41"/>
    <w:rsid w:val="00CE4236"/>
    <w:rsid w:val="00CE6602"/>
    <w:rsid w:val="00D02A0F"/>
    <w:rsid w:val="00D33F1D"/>
    <w:rsid w:val="00D3608E"/>
    <w:rsid w:val="00D37DEC"/>
    <w:rsid w:val="00D40449"/>
    <w:rsid w:val="00D41E70"/>
    <w:rsid w:val="00D553BF"/>
    <w:rsid w:val="00D56DFC"/>
    <w:rsid w:val="00D74DAB"/>
    <w:rsid w:val="00D84472"/>
    <w:rsid w:val="00D92E4D"/>
    <w:rsid w:val="00DA0AC1"/>
    <w:rsid w:val="00DA4A1C"/>
    <w:rsid w:val="00DB3017"/>
    <w:rsid w:val="00DB3455"/>
    <w:rsid w:val="00DB6070"/>
    <w:rsid w:val="00DC2FDD"/>
    <w:rsid w:val="00DC48A3"/>
    <w:rsid w:val="00DD14DE"/>
    <w:rsid w:val="00DE0985"/>
    <w:rsid w:val="00DE1A56"/>
    <w:rsid w:val="00DE21B6"/>
    <w:rsid w:val="00DE32E2"/>
    <w:rsid w:val="00DF14A7"/>
    <w:rsid w:val="00DF2DBC"/>
    <w:rsid w:val="00DF5C24"/>
    <w:rsid w:val="00DF6D06"/>
    <w:rsid w:val="00E00357"/>
    <w:rsid w:val="00E020F4"/>
    <w:rsid w:val="00E04139"/>
    <w:rsid w:val="00E06BF0"/>
    <w:rsid w:val="00E16292"/>
    <w:rsid w:val="00E20675"/>
    <w:rsid w:val="00E330F5"/>
    <w:rsid w:val="00E36ACE"/>
    <w:rsid w:val="00E44135"/>
    <w:rsid w:val="00E775D5"/>
    <w:rsid w:val="00E80C2D"/>
    <w:rsid w:val="00E94C60"/>
    <w:rsid w:val="00EB3076"/>
    <w:rsid w:val="00EB574A"/>
    <w:rsid w:val="00EC371E"/>
    <w:rsid w:val="00F003E5"/>
    <w:rsid w:val="00F11887"/>
    <w:rsid w:val="00F175D4"/>
    <w:rsid w:val="00F239FB"/>
    <w:rsid w:val="00F26A37"/>
    <w:rsid w:val="00F323C8"/>
    <w:rsid w:val="00F3398A"/>
    <w:rsid w:val="00F33C40"/>
    <w:rsid w:val="00F34132"/>
    <w:rsid w:val="00F412DF"/>
    <w:rsid w:val="00F46D4A"/>
    <w:rsid w:val="00F47FB0"/>
    <w:rsid w:val="00F5485B"/>
    <w:rsid w:val="00F5771B"/>
    <w:rsid w:val="00F61AED"/>
    <w:rsid w:val="00F6217E"/>
    <w:rsid w:val="00F64E85"/>
    <w:rsid w:val="00F90726"/>
    <w:rsid w:val="00F96DB3"/>
    <w:rsid w:val="00F97243"/>
    <w:rsid w:val="00F975F5"/>
    <w:rsid w:val="00FA682A"/>
    <w:rsid w:val="00FB06F6"/>
    <w:rsid w:val="00FB51F6"/>
    <w:rsid w:val="00FC544E"/>
    <w:rsid w:val="00FC57DB"/>
    <w:rsid w:val="00FC5FCB"/>
    <w:rsid w:val="00FC7248"/>
    <w:rsid w:val="00FD53CB"/>
    <w:rsid w:val="00FE03C4"/>
    <w:rsid w:val="00FE6018"/>
    <w:rsid w:val="00FF21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5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F2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96D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2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845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53C"/>
  </w:style>
  <w:style w:type="paragraph" w:styleId="Piedepgina">
    <w:name w:val="footer"/>
    <w:basedOn w:val="Normal"/>
    <w:link w:val="PiedepginaCar"/>
    <w:uiPriority w:val="99"/>
    <w:unhideWhenUsed/>
    <w:rsid w:val="007845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53C"/>
  </w:style>
  <w:style w:type="character" w:customStyle="1" w:styleId="Ttulo1Car">
    <w:name w:val="Título 1 Car"/>
    <w:basedOn w:val="Fuentedeprrafopredeter"/>
    <w:link w:val="Ttulo1"/>
    <w:uiPriority w:val="9"/>
    <w:rsid w:val="00FF2165"/>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C35F81"/>
    <w:pPr>
      <w:ind w:left="720"/>
      <w:contextualSpacing/>
    </w:pPr>
  </w:style>
  <w:style w:type="character" w:customStyle="1" w:styleId="Ttulo2Car">
    <w:name w:val="Título 2 Car"/>
    <w:basedOn w:val="Fuentedeprrafopredeter"/>
    <w:link w:val="Ttulo2"/>
    <w:uiPriority w:val="9"/>
    <w:semiHidden/>
    <w:rsid w:val="00F96DB3"/>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7E5909"/>
    <w:pPr>
      <w:outlineLvl w:val="9"/>
    </w:pPr>
    <w:rPr>
      <w:lang w:eastAsia="es-MX"/>
    </w:rPr>
  </w:style>
  <w:style w:type="paragraph" w:styleId="TDC1">
    <w:name w:val="toc 1"/>
    <w:basedOn w:val="Normal"/>
    <w:next w:val="Normal"/>
    <w:autoRedefine/>
    <w:uiPriority w:val="39"/>
    <w:unhideWhenUsed/>
    <w:rsid w:val="007E5909"/>
    <w:pPr>
      <w:spacing w:after="100"/>
    </w:pPr>
  </w:style>
  <w:style w:type="paragraph" w:styleId="TDC2">
    <w:name w:val="toc 2"/>
    <w:basedOn w:val="Normal"/>
    <w:next w:val="Normal"/>
    <w:autoRedefine/>
    <w:uiPriority w:val="39"/>
    <w:unhideWhenUsed/>
    <w:rsid w:val="007E5909"/>
    <w:pPr>
      <w:spacing w:after="100"/>
      <w:ind w:left="220"/>
    </w:pPr>
  </w:style>
  <w:style w:type="character" w:styleId="Hipervnculo">
    <w:name w:val="Hyperlink"/>
    <w:basedOn w:val="Fuentedeprrafopredeter"/>
    <w:uiPriority w:val="99"/>
    <w:unhideWhenUsed/>
    <w:rsid w:val="007E5909"/>
    <w:rPr>
      <w:color w:val="0563C1" w:themeColor="hyperlink"/>
      <w:u w:val="single"/>
    </w:rPr>
  </w:style>
  <w:style w:type="paragraph" w:customStyle="1" w:styleId="Lista21">
    <w:name w:val="Lista 21"/>
    <w:basedOn w:val="Normal"/>
    <w:rsid w:val="00DC2FDD"/>
    <w:pPr>
      <w:widowControl w:val="0"/>
      <w:suppressAutoHyphens/>
      <w:spacing w:before="100" w:after="100" w:line="240" w:lineRule="auto"/>
      <w:ind w:left="566" w:hanging="283"/>
    </w:pPr>
    <w:rPr>
      <w:rFonts w:ascii="Times New Roman" w:eastAsia="Times New Roman" w:hAnsi="Times New Roman" w:cs="Times New Roman"/>
      <w:sz w:val="24"/>
      <w:szCs w:val="20"/>
      <w:lang w:val="es-ES_tradnl" w:eastAsia="ar-SA"/>
    </w:rPr>
  </w:style>
  <w:style w:type="paragraph" w:styleId="Sinespaciado">
    <w:name w:val="No Spacing"/>
    <w:uiPriority w:val="1"/>
    <w:qFormat/>
    <w:rsid w:val="00DC2FDD"/>
    <w:pPr>
      <w:spacing w:after="0" w:line="240" w:lineRule="auto"/>
    </w:pPr>
    <w:rPr>
      <w:rFonts w:ascii="Times New Roman" w:eastAsia="Times New Roman" w:hAnsi="Times New Roman" w:cs="Times New Roman"/>
      <w:sz w:val="24"/>
      <w:szCs w:val="24"/>
      <w:lang w:val="es-ES" w:eastAsia="es-ES"/>
    </w:rPr>
  </w:style>
  <w:style w:type="numbering" w:customStyle="1" w:styleId="WWNum6">
    <w:name w:val="WWNum6"/>
    <w:basedOn w:val="Sinlista"/>
    <w:rsid w:val="00B23F09"/>
    <w:pPr>
      <w:numPr>
        <w:numId w:val="7"/>
      </w:numPr>
    </w:pPr>
  </w:style>
  <w:style w:type="paragraph" w:customStyle="1" w:styleId="Default">
    <w:name w:val="Default"/>
    <w:rsid w:val="00A23A77"/>
    <w:pPr>
      <w:suppressAutoHyphens/>
      <w:autoSpaceDE w:val="0"/>
      <w:spacing w:after="0" w:line="240" w:lineRule="auto"/>
    </w:pPr>
    <w:rPr>
      <w:rFonts w:ascii="Arial" w:eastAsia="Calibri" w:hAnsi="Arial" w:cs="Arial"/>
      <w:color w:val="000000"/>
      <w:sz w:val="24"/>
      <w:szCs w:val="24"/>
      <w:lang w:val="es-ES" w:eastAsia="ar-SA"/>
    </w:rPr>
  </w:style>
  <w:style w:type="paragraph" w:styleId="Textodeglobo">
    <w:name w:val="Balloon Text"/>
    <w:basedOn w:val="Normal"/>
    <w:link w:val="TextodegloboCar"/>
    <w:uiPriority w:val="99"/>
    <w:semiHidden/>
    <w:unhideWhenUsed/>
    <w:rsid w:val="00A61A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1AD2"/>
    <w:rPr>
      <w:rFonts w:ascii="Tahoma" w:hAnsi="Tahoma" w:cs="Tahoma"/>
      <w:sz w:val="16"/>
      <w:szCs w:val="16"/>
    </w:rPr>
  </w:style>
  <w:style w:type="paragraph" w:customStyle="1" w:styleId="F9E977197262459AB16AE09F8A4F0155">
    <w:name w:val="F9E977197262459AB16AE09F8A4F0155"/>
    <w:rsid w:val="008041FC"/>
    <w:pPr>
      <w:spacing w:after="200" w:line="276" w:lineRule="auto"/>
    </w:pPr>
    <w:rPr>
      <w:rFonts w:eastAsiaTheme="minorEastAsia"/>
      <w:lang w:eastAsia="es-MX"/>
    </w:rPr>
  </w:style>
  <w:style w:type="paragraph" w:customStyle="1" w:styleId="msoaccenttext7">
    <w:name w:val="msoaccenttext7"/>
    <w:rsid w:val="00107CA0"/>
    <w:pPr>
      <w:spacing w:after="0" w:line="240" w:lineRule="auto"/>
      <w:jc w:val="center"/>
    </w:pPr>
    <w:rPr>
      <w:rFonts w:ascii="Bookman Old Style" w:eastAsia="Times New Roman" w:hAnsi="Bookman Old Style" w:cs="Times New Roman"/>
      <w:i/>
      <w:iCs/>
      <w:color w:val="000000"/>
      <w:kern w:val="28"/>
      <w:sz w:val="18"/>
      <w:szCs w:val="18"/>
      <w:lang w:val="es-CO" w:eastAsia="es-CO"/>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F2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96D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2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845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53C"/>
  </w:style>
  <w:style w:type="paragraph" w:styleId="Piedepgina">
    <w:name w:val="footer"/>
    <w:basedOn w:val="Normal"/>
    <w:link w:val="PiedepginaCar"/>
    <w:uiPriority w:val="99"/>
    <w:unhideWhenUsed/>
    <w:rsid w:val="007845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53C"/>
  </w:style>
  <w:style w:type="character" w:customStyle="1" w:styleId="Ttulo1Car">
    <w:name w:val="Título 1 Car"/>
    <w:basedOn w:val="Fuentedeprrafopredeter"/>
    <w:link w:val="Ttulo1"/>
    <w:uiPriority w:val="9"/>
    <w:rsid w:val="00FF2165"/>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C35F81"/>
    <w:pPr>
      <w:ind w:left="720"/>
      <w:contextualSpacing/>
    </w:pPr>
  </w:style>
  <w:style w:type="character" w:customStyle="1" w:styleId="Ttulo2Car">
    <w:name w:val="Título 2 Car"/>
    <w:basedOn w:val="Fuentedeprrafopredeter"/>
    <w:link w:val="Ttulo2"/>
    <w:uiPriority w:val="9"/>
    <w:semiHidden/>
    <w:rsid w:val="00F96DB3"/>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7E5909"/>
    <w:pPr>
      <w:outlineLvl w:val="9"/>
    </w:pPr>
    <w:rPr>
      <w:lang w:eastAsia="es-MX"/>
    </w:rPr>
  </w:style>
  <w:style w:type="paragraph" w:styleId="TDC1">
    <w:name w:val="toc 1"/>
    <w:basedOn w:val="Normal"/>
    <w:next w:val="Normal"/>
    <w:autoRedefine/>
    <w:uiPriority w:val="39"/>
    <w:unhideWhenUsed/>
    <w:rsid w:val="007E5909"/>
    <w:pPr>
      <w:spacing w:after="100"/>
    </w:pPr>
  </w:style>
  <w:style w:type="paragraph" w:styleId="TDC2">
    <w:name w:val="toc 2"/>
    <w:basedOn w:val="Normal"/>
    <w:next w:val="Normal"/>
    <w:autoRedefine/>
    <w:uiPriority w:val="39"/>
    <w:unhideWhenUsed/>
    <w:rsid w:val="007E5909"/>
    <w:pPr>
      <w:spacing w:after="100"/>
      <w:ind w:left="220"/>
    </w:pPr>
  </w:style>
  <w:style w:type="character" w:styleId="Hipervnculo">
    <w:name w:val="Hyperlink"/>
    <w:basedOn w:val="Fuentedeprrafopredeter"/>
    <w:uiPriority w:val="99"/>
    <w:unhideWhenUsed/>
    <w:rsid w:val="007E5909"/>
    <w:rPr>
      <w:color w:val="0563C1" w:themeColor="hyperlink"/>
      <w:u w:val="single"/>
    </w:rPr>
  </w:style>
  <w:style w:type="paragraph" w:customStyle="1" w:styleId="Lista21">
    <w:name w:val="Lista 21"/>
    <w:basedOn w:val="Normal"/>
    <w:rsid w:val="00DC2FDD"/>
    <w:pPr>
      <w:widowControl w:val="0"/>
      <w:suppressAutoHyphens/>
      <w:spacing w:before="100" w:after="100" w:line="240" w:lineRule="auto"/>
      <w:ind w:left="566" w:hanging="283"/>
    </w:pPr>
    <w:rPr>
      <w:rFonts w:ascii="Times New Roman" w:eastAsia="Times New Roman" w:hAnsi="Times New Roman" w:cs="Times New Roman"/>
      <w:sz w:val="24"/>
      <w:szCs w:val="20"/>
      <w:lang w:val="es-ES_tradnl" w:eastAsia="ar-SA"/>
    </w:rPr>
  </w:style>
  <w:style w:type="paragraph" w:styleId="Sinespaciado">
    <w:name w:val="No Spacing"/>
    <w:uiPriority w:val="1"/>
    <w:qFormat/>
    <w:rsid w:val="00DC2FDD"/>
    <w:pPr>
      <w:spacing w:after="0" w:line="240" w:lineRule="auto"/>
    </w:pPr>
    <w:rPr>
      <w:rFonts w:ascii="Times New Roman" w:eastAsia="Times New Roman" w:hAnsi="Times New Roman" w:cs="Times New Roman"/>
      <w:sz w:val="24"/>
      <w:szCs w:val="24"/>
      <w:lang w:val="es-ES" w:eastAsia="es-ES"/>
    </w:rPr>
  </w:style>
  <w:style w:type="numbering" w:customStyle="1" w:styleId="WWNum6">
    <w:name w:val="WWNum6"/>
    <w:basedOn w:val="Sinlista"/>
    <w:rsid w:val="00B23F09"/>
    <w:pPr>
      <w:numPr>
        <w:numId w:val="7"/>
      </w:numPr>
    </w:pPr>
  </w:style>
  <w:style w:type="paragraph" w:customStyle="1" w:styleId="Default">
    <w:name w:val="Default"/>
    <w:rsid w:val="00A23A77"/>
    <w:pPr>
      <w:suppressAutoHyphens/>
      <w:autoSpaceDE w:val="0"/>
      <w:spacing w:after="0" w:line="240" w:lineRule="auto"/>
    </w:pPr>
    <w:rPr>
      <w:rFonts w:ascii="Arial" w:eastAsia="Calibri" w:hAnsi="Arial" w:cs="Arial"/>
      <w:color w:val="000000"/>
      <w:sz w:val="24"/>
      <w:szCs w:val="24"/>
      <w:lang w:val="es-ES" w:eastAsia="ar-SA"/>
    </w:rPr>
  </w:style>
  <w:style w:type="paragraph" w:styleId="Textodeglobo">
    <w:name w:val="Balloon Text"/>
    <w:basedOn w:val="Normal"/>
    <w:link w:val="TextodegloboCar"/>
    <w:uiPriority w:val="99"/>
    <w:semiHidden/>
    <w:unhideWhenUsed/>
    <w:rsid w:val="00A61A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1AD2"/>
    <w:rPr>
      <w:rFonts w:ascii="Tahoma" w:hAnsi="Tahoma" w:cs="Tahoma"/>
      <w:sz w:val="16"/>
      <w:szCs w:val="16"/>
    </w:rPr>
  </w:style>
  <w:style w:type="paragraph" w:customStyle="1" w:styleId="F9E977197262459AB16AE09F8A4F0155">
    <w:name w:val="F9E977197262459AB16AE09F8A4F0155"/>
    <w:rsid w:val="008041FC"/>
    <w:pPr>
      <w:spacing w:after="200" w:line="276" w:lineRule="auto"/>
    </w:pPr>
    <w:rPr>
      <w:rFonts w:eastAsiaTheme="minorEastAsia"/>
      <w:lang w:eastAsia="es-MX"/>
    </w:rPr>
  </w:style>
  <w:style w:type="paragraph" w:customStyle="1" w:styleId="msoaccenttext7">
    <w:name w:val="msoaccenttext7"/>
    <w:rsid w:val="00107CA0"/>
    <w:pPr>
      <w:spacing w:after="0" w:line="240" w:lineRule="auto"/>
      <w:jc w:val="center"/>
    </w:pPr>
    <w:rPr>
      <w:rFonts w:ascii="Bookman Old Style" w:eastAsia="Times New Roman" w:hAnsi="Bookman Old Style" w:cs="Times New Roman"/>
      <w:i/>
      <w:iCs/>
      <w:color w:val="000000"/>
      <w:kern w:val="28"/>
      <w:sz w:val="18"/>
      <w:szCs w:val="18"/>
      <w:lang w:val="es-CO" w:eastAsia="es-CO"/>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itfip.edu.c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F5FEC-6387-47C6-A6AA-8C2D262D1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FF804-F534-4A4F-95D3-A2B676A156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F7081-A674-4A8C-8D9F-C17C434802ED}">
  <ds:schemaRefs>
    <ds:schemaRef ds:uri="http://schemas.microsoft.com/sharepoint/v3/contenttype/forms"/>
  </ds:schemaRefs>
</ds:datastoreItem>
</file>

<file path=customXml/itemProps4.xml><?xml version="1.0" encoding="utf-8"?>
<ds:datastoreItem xmlns:ds="http://schemas.openxmlformats.org/officeDocument/2006/customXml" ds:itemID="{0B75C00C-37A6-4A62-BDB5-BE927396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1125</Words>
  <Characters>6189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PEREZ PLATA</dc:creator>
  <cp:lastModifiedBy>Luffi</cp:lastModifiedBy>
  <cp:revision>11</cp:revision>
  <dcterms:created xsi:type="dcterms:W3CDTF">2020-11-20T01:22:00Z</dcterms:created>
  <dcterms:modified xsi:type="dcterms:W3CDTF">2020-11-20T03:39:00Z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